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CCD0" w14:textId="4E58C697" w:rsidR="00CE4002" w:rsidRPr="00F95A91" w:rsidRDefault="00CE4002" w:rsidP="001C01E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F95A91">
        <w:rPr>
          <w:rFonts w:ascii="Calibri" w:hAnsi="Calibri" w:cs="Calibri"/>
          <w:b/>
          <w:bCs/>
          <w:sz w:val="22"/>
          <w:szCs w:val="22"/>
          <w:lang w:val="hr-HR"/>
        </w:rPr>
        <w:t>Obrazac 3.</w:t>
      </w:r>
    </w:p>
    <w:p w14:paraId="03BD5E31" w14:textId="209CDFB2" w:rsidR="00CE4002" w:rsidRPr="00F95A91" w:rsidRDefault="00CE4002" w:rsidP="001C01E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F95A91">
        <w:rPr>
          <w:rFonts w:ascii="Calibri" w:hAnsi="Calibri" w:cs="Calibri"/>
          <w:b/>
          <w:bCs/>
          <w:sz w:val="22"/>
          <w:szCs w:val="22"/>
          <w:lang w:val="hr-HR"/>
        </w:rPr>
        <w:t>Izjava o kontroli vlasništva</w:t>
      </w:r>
    </w:p>
    <w:p w14:paraId="20AA1F82" w14:textId="23D46AA3" w:rsidR="00CE4002" w:rsidRPr="00F95A91" w:rsidRDefault="00CE4002" w:rsidP="001C01E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</w:pPr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>(</w:t>
      </w:r>
      <w:proofErr w:type="spellStart"/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>Ownership</w:t>
      </w:r>
      <w:proofErr w:type="spellEnd"/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 xml:space="preserve"> </w:t>
      </w:r>
      <w:proofErr w:type="spellStart"/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>control</w:t>
      </w:r>
      <w:proofErr w:type="spellEnd"/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 xml:space="preserve"> </w:t>
      </w:r>
      <w:proofErr w:type="spellStart"/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>declaration</w:t>
      </w:r>
      <w:proofErr w:type="spellEnd"/>
      <w:r w:rsidRPr="00F95A91">
        <w:rPr>
          <w:rFonts w:ascii="Calibri" w:hAnsi="Calibri" w:cs="Calibri"/>
          <w:b/>
          <w:bCs/>
          <w:i/>
          <w:iCs/>
          <w:sz w:val="22"/>
          <w:szCs w:val="22"/>
          <w:lang w:val="hr-HR"/>
        </w:rPr>
        <w:t>)</w:t>
      </w:r>
    </w:p>
    <w:p w14:paraId="706207EC" w14:textId="77777777" w:rsidR="00CE4002" w:rsidRPr="00F95A91" w:rsidRDefault="00CE4002" w:rsidP="001C01E4">
      <w:pPr>
        <w:spacing w:after="0" w:line="240" w:lineRule="auto"/>
        <w:rPr>
          <w:rFonts w:ascii="Calibri" w:hAnsi="Calibri" w:cs="Calibri"/>
          <w:sz w:val="22"/>
          <w:szCs w:val="22"/>
          <w:lang w:val="hr-HR"/>
        </w:rPr>
      </w:pPr>
    </w:p>
    <w:p w14:paraId="504A2B7E" w14:textId="717FD3A7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F95A91">
        <w:rPr>
          <w:rFonts w:ascii="Calibri" w:hAnsi="Calibri" w:cs="Calibri"/>
          <w:sz w:val="22"/>
          <w:szCs w:val="22"/>
          <w:lang w:val="hr-HR"/>
        </w:rPr>
        <w:t>Popratne dokumente ne trebate dostaviti u fazi prijave, ali će ih po potrebi NKS zatražiti naknadno. Zahtjev za dostavu potrebnih popratnih dokumenata NKS će vam dostaviti putem e-pošte.</w:t>
      </w:r>
    </w:p>
    <w:p w14:paraId="04204BB2" w14:textId="77777777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E4AF4FC" w14:textId="08D93402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F95A91">
        <w:rPr>
          <w:rFonts w:ascii="Calibri" w:hAnsi="Calibri" w:cs="Calibri"/>
          <w:sz w:val="22"/>
          <w:szCs w:val="22"/>
          <w:lang w:val="hr-HR"/>
        </w:rPr>
        <w:t>Popratni dokumenti trebali bi odražavati situaciju u trenutku potpisivanja ove izjave. Imajte na umu da kasnije NKS može zatražiti i dodatne dokaze, u slučaju da postoje otvorena pitanja o vašem statusu vlasništva/kontrole.</w:t>
      </w:r>
    </w:p>
    <w:p w14:paraId="75E99A00" w14:textId="77777777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4B44ABC" w14:textId="023054FB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F95A91">
        <w:rPr>
          <w:rFonts w:ascii="Calibri" w:hAnsi="Calibri" w:cs="Calibri"/>
          <w:sz w:val="22"/>
          <w:szCs w:val="22"/>
          <w:lang w:val="hr-HR"/>
        </w:rPr>
        <w:t>Imajte na umu da morate obavijestiti NKS u slučaju promjena u vašoj vlasničkoj strukturi tijekom provedbe projekta, ako bi one mogle utjecati na zahtjeve u pogledu vlasništva/kontrole.</w:t>
      </w:r>
    </w:p>
    <w:p w14:paraId="0412A24B" w14:textId="77777777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D5460B5" w14:textId="26F12986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F95A91">
        <w:rPr>
          <w:rFonts w:ascii="Calibri" w:hAnsi="Calibri" w:cs="Calibri"/>
          <w:sz w:val="22"/>
          <w:szCs w:val="22"/>
          <w:lang w:val="hr-HR"/>
        </w:rPr>
        <w:t>Ako ste registrirani kao tijelo javnog prava prema nacionalnom zakonodavstvu (u vlasništvu države ili jedinice regionalne/lokalne samouprave), ne trebate popunjavati predmetnu izjavu, već samo dostaviti relevantne dokaze vlasništva.</w:t>
      </w:r>
    </w:p>
    <w:p w14:paraId="5009CBA8" w14:textId="77777777" w:rsidR="00CE4002" w:rsidRPr="00F95A91" w:rsidRDefault="00CE4002" w:rsidP="001C01E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312"/>
        <w:gridCol w:w="467"/>
        <w:gridCol w:w="1403"/>
        <w:gridCol w:w="935"/>
        <w:gridCol w:w="935"/>
        <w:gridCol w:w="1402"/>
        <w:gridCol w:w="468"/>
        <w:gridCol w:w="1870"/>
      </w:tblGrid>
      <w:tr w:rsidR="00CE4002" w:rsidRPr="00F95A91" w14:paraId="08421733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55A37CBB" w14:textId="77777777" w:rsidR="00907C7A" w:rsidRPr="00F95A91" w:rsidRDefault="00907C7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7CDAEA0C" w14:textId="77777777" w:rsidR="00CE4002" w:rsidRPr="00F95A91" w:rsidRDefault="00CE400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IZJAVA O VLASNIŠTVU I KONTROLI</w:t>
            </w:r>
          </w:p>
          <w:p w14:paraId="5C8227EA" w14:textId="62FE6CDE" w:rsidR="00907C7A" w:rsidRPr="00F95A91" w:rsidRDefault="00907C7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09C1D47E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6A80B52C" w14:textId="271EBCD5" w:rsidR="00CE4002" w:rsidRPr="00F95A91" w:rsidRDefault="00CE400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Prijavitelj</w:t>
            </w:r>
          </w:p>
        </w:tc>
        <w:tc>
          <w:tcPr>
            <w:tcW w:w="4675" w:type="dxa"/>
            <w:gridSpan w:val="4"/>
            <w:vAlign w:val="center"/>
          </w:tcPr>
          <w:p w14:paraId="66B35B48" w14:textId="77777777" w:rsidR="00CE4002" w:rsidRPr="00F95A91" w:rsidRDefault="00CE400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CE4002" w:rsidRPr="00F95A91" w14:paraId="1939FD38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6C01987F" w14:textId="384E62D9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Pravni naziv</w:t>
            </w:r>
          </w:p>
        </w:tc>
        <w:tc>
          <w:tcPr>
            <w:tcW w:w="4675" w:type="dxa"/>
            <w:gridSpan w:val="4"/>
            <w:vAlign w:val="center"/>
          </w:tcPr>
          <w:p w14:paraId="14443F38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1CE33831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60B417D2" w14:textId="2DF92E4D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PIC</w:t>
            </w:r>
          </w:p>
        </w:tc>
        <w:tc>
          <w:tcPr>
            <w:tcW w:w="4675" w:type="dxa"/>
            <w:gridSpan w:val="4"/>
            <w:vAlign w:val="center"/>
          </w:tcPr>
          <w:p w14:paraId="7802C241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47F92BB2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53EF7DF3" w14:textId="7F979EDF" w:rsidR="00CE4002" w:rsidRPr="00F95A91" w:rsidRDefault="019C2CE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4675" w:type="dxa"/>
            <w:gridSpan w:val="4"/>
            <w:vAlign w:val="center"/>
          </w:tcPr>
          <w:p w14:paraId="25BFBE6D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5818FE0F" w:rsidRPr="00F95A91" w14:paraId="123C09CD" w14:textId="77777777" w:rsidTr="5818FE0F">
        <w:trPr>
          <w:trHeight w:val="300"/>
        </w:trPr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21513F7F" w14:textId="74CD2948" w:rsidR="019C2CEF" w:rsidRPr="00F95A91" w:rsidRDefault="019C2CE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Matični broj subjekta</w:t>
            </w:r>
          </w:p>
        </w:tc>
        <w:tc>
          <w:tcPr>
            <w:tcW w:w="4675" w:type="dxa"/>
            <w:gridSpan w:val="4"/>
            <w:vAlign w:val="center"/>
          </w:tcPr>
          <w:p w14:paraId="0C8E460C" w14:textId="7CC398FC" w:rsidR="5818FE0F" w:rsidRPr="00F95A91" w:rsidRDefault="5818FE0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0E5A0C6E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0A0183AA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Mjesto poslovnog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nastana</w:t>
            </w:r>
            <w:proofErr w:type="spellEnd"/>
          </w:p>
          <w:p w14:paraId="3D0E2C2C" w14:textId="54C97A95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(država registracije; puna adresa)</w:t>
            </w:r>
          </w:p>
        </w:tc>
        <w:tc>
          <w:tcPr>
            <w:tcW w:w="4675" w:type="dxa"/>
            <w:gridSpan w:val="4"/>
            <w:vAlign w:val="center"/>
          </w:tcPr>
          <w:p w14:paraId="63C16C06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068A279A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6AD09EDA" w14:textId="796F1736" w:rsidR="00CE4002" w:rsidRPr="00F95A91" w:rsidRDefault="00CE400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Sjedište</w:t>
            </w:r>
          </w:p>
        </w:tc>
        <w:tc>
          <w:tcPr>
            <w:tcW w:w="4675" w:type="dxa"/>
            <w:gridSpan w:val="4"/>
            <w:vAlign w:val="center"/>
          </w:tcPr>
          <w:p w14:paraId="606B1179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4FC3D3A3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602D0816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Lokacija globalnog sjedišta / glavnog ureda</w:t>
            </w:r>
          </w:p>
          <w:p w14:paraId="621E646A" w14:textId="0B49588F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(puna adresa)</w:t>
            </w:r>
          </w:p>
        </w:tc>
        <w:tc>
          <w:tcPr>
            <w:tcW w:w="4675" w:type="dxa"/>
            <w:gridSpan w:val="4"/>
            <w:vAlign w:val="center"/>
          </w:tcPr>
          <w:p w14:paraId="42FF1B37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BA6289" w14:paraId="61B3F55E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0648375F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Lokacija izvršne upravljačke strukture</w:t>
            </w:r>
          </w:p>
          <w:p w14:paraId="3ACC9434" w14:textId="19050496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(ako se razlikuje od lokacije globalnog sjedišta / glavnog ureda; puna adresa)</w:t>
            </w:r>
          </w:p>
          <w:p w14:paraId="3C1A99CB" w14:textId="30520494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„Izvršna upravljačka struktura“ je tijelo imenovano u skladu s nacionalnim pravom i, ako je primjenjivo, koje odgovara glavnom izvršnom direktoru, koje je ovlašteno za utvrđivanje strategije, ciljeva i općeg smjera te koje nadzire i prati donošenje odluka uprave.</w:t>
            </w:r>
          </w:p>
        </w:tc>
        <w:tc>
          <w:tcPr>
            <w:tcW w:w="4675" w:type="dxa"/>
            <w:gridSpan w:val="4"/>
            <w:vAlign w:val="center"/>
          </w:tcPr>
          <w:p w14:paraId="638ADFAE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BA6289" w14:paraId="7F6D4B65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7A673960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Subjekti izlistani na burzi, podružnice ili subjekti pod kontrolom</w:t>
            </w:r>
          </w:p>
          <w:p w14:paraId="608C3F82" w14:textId="651100B3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Popratna dokumentacija: izvješće/zapisnik s posljednje tri skupštine dioničara, za svako od izlistanih subjekata.</w:t>
            </w:r>
          </w:p>
        </w:tc>
      </w:tr>
      <w:tr w:rsidR="00CE4002" w:rsidRPr="00F95A91" w14:paraId="6E42C6AD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7C08703E" w14:textId="4E030DBF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Jeste li izlistani na burzi?</w:t>
            </w:r>
          </w:p>
        </w:tc>
        <w:tc>
          <w:tcPr>
            <w:tcW w:w="2337" w:type="dxa"/>
            <w:gridSpan w:val="2"/>
            <w:vAlign w:val="center"/>
          </w:tcPr>
          <w:p w14:paraId="09BCE3FF" w14:textId="1F8DA3F4" w:rsidR="00CE4002" w:rsidRPr="00F95A91" w:rsidRDefault="00CE400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Da</w:t>
            </w:r>
            <w:r w:rsidR="00140BBA"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hr-HR"/>
                </w:rPr>
                <w:id w:val="-197975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BBA"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sdtContent>
            </w:sdt>
          </w:p>
        </w:tc>
        <w:tc>
          <w:tcPr>
            <w:tcW w:w="2338" w:type="dxa"/>
            <w:gridSpan w:val="2"/>
            <w:vAlign w:val="center"/>
          </w:tcPr>
          <w:p w14:paraId="6AC6F8C6" w14:textId="561EE664" w:rsidR="00CE4002" w:rsidRPr="00F95A91" w:rsidRDefault="00140BB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Ne</w:t>
            </w: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hr-HR"/>
                </w:rPr>
                <w:id w:val="-11405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sdtContent>
            </w:sdt>
          </w:p>
        </w:tc>
      </w:tr>
      <w:tr w:rsidR="00CE4002" w:rsidRPr="00F95A91" w14:paraId="2FF2C77F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5208C36E" w14:textId="53A01683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Jeste li podružnica subjekta koji je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izlistan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na burzi?</w:t>
            </w:r>
          </w:p>
        </w:tc>
        <w:tc>
          <w:tcPr>
            <w:tcW w:w="2337" w:type="dxa"/>
            <w:gridSpan w:val="2"/>
            <w:vAlign w:val="center"/>
          </w:tcPr>
          <w:p w14:paraId="5B351871" w14:textId="550159D9" w:rsidR="00CE4002" w:rsidRPr="00F95A91" w:rsidRDefault="00CE400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Da</w:t>
            </w:r>
            <w:r w:rsidR="00140BBA"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hr-HR"/>
                </w:rPr>
                <w:id w:val="-139697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BBA"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sdtContent>
            </w:sdt>
          </w:p>
        </w:tc>
        <w:tc>
          <w:tcPr>
            <w:tcW w:w="2338" w:type="dxa"/>
            <w:gridSpan w:val="2"/>
            <w:vAlign w:val="center"/>
          </w:tcPr>
          <w:p w14:paraId="353E3E8F" w14:textId="67337BE3" w:rsidR="00CE4002" w:rsidRPr="00F95A91" w:rsidRDefault="00140BB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Ne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hr-HR"/>
                </w:rPr>
                <w:id w:val="6789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sdtContent>
            </w:sdt>
          </w:p>
        </w:tc>
      </w:tr>
      <w:tr w:rsidR="00CE4002" w:rsidRPr="00F95A91" w14:paraId="678F1F29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3572E398" w14:textId="5A47D6AE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Kontrolira li vas subjekt koji je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izlistan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na burzi?</w:t>
            </w:r>
          </w:p>
        </w:tc>
        <w:tc>
          <w:tcPr>
            <w:tcW w:w="2337" w:type="dxa"/>
            <w:gridSpan w:val="2"/>
            <w:vAlign w:val="center"/>
          </w:tcPr>
          <w:p w14:paraId="76806734" w14:textId="0744ECDB" w:rsidR="00CE4002" w:rsidRPr="00F95A91" w:rsidRDefault="00140BB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Da</w:t>
            </w: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hr-HR"/>
                </w:rPr>
                <w:id w:val="17050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sdtContent>
            </w:sdt>
          </w:p>
        </w:tc>
        <w:tc>
          <w:tcPr>
            <w:tcW w:w="2338" w:type="dxa"/>
            <w:gridSpan w:val="2"/>
            <w:vAlign w:val="center"/>
          </w:tcPr>
          <w:p w14:paraId="13921DD5" w14:textId="6425D3DA" w:rsidR="00CE4002" w:rsidRPr="00F95A91" w:rsidRDefault="00140BB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Ne</w:t>
            </w: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hr-HR"/>
                </w:rPr>
                <w:id w:val="7329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sdtContent>
            </w:sdt>
          </w:p>
        </w:tc>
      </w:tr>
      <w:tr w:rsidR="00140BBA" w:rsidRPr="00F95A91" w14:paraId="6A6408C1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672AA760" w14:textId="28D891CD" w:rsidR="00140BBA" w:rsidRPr="00F95A91" w:rsidRDefault="00140BB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Ako je odgovor DA na bilo koje od ova tri pitanja, odgovorite na sljedeća pitanja.</w:t>
            </w:r>
          </w:p>
        </w:tc>
      </w:tr>
      <w:tr w:rsidR="00CE4002" w:rsidRPr="00BA6289" w14:paraId="6A59C461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33571472" w14:textId="5AB8CEBB" w:rsidR="00CE4002" w:rsidRPr="00F95A91" w:rsidRDefault="00140BBA" w:rsidP="001C01E4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gramStart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>Na</w:t>
            </w:r>
            <w:proofErr w:type="gramEnd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>kojoj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>burzi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>ste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>izlistani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de-DE"/>
              </w:rPr>
              <w:t>?</w:t>
            </w:r>
          </w:p>
        </w:tc>
        <w:tc>
          <w:tcPr>
            <w:tcW w:w="4675" w:type="dxa"/>
            <w:gridSpan w:val="4"/>
            <w:vAlign w:val="center"/>
          </w:tcPr>
          <w:p w14:paraId="2EB82B16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F95A91" w14:paraId="2FDC2AD6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38986C3A" w14:textId="4A1B1B9A" w:rsidR="00CE4002" w:rsidRPr="00F95A91" w:rsidRDefault="00140BB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F95A91">
              <w:rPr>
                <w:rFonts w:ascii="Calibri" w:hAnsi="Calibri" w:cs="Calibri"/>
                <w:sz w:val="22"/>
                <w:szCs w:val="22"/>
              </w:rPr>
              <w:t>Pravni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</w:rPr>
              <w:t>naziv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</w:rPr>
              <w:t>izlistane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4675" w:type="dxa"/>
            <w:gridSpan w:val="4"/>
            <w:vAlign w:val="center"/>
          </w:tcPr>
          <w:p w14:paraId="4A7CC69C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4002" w:rsidRPr="00BA6289" w14:paraId="3CD812DA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6CFAE1EA" w14:textId="77777777" w:rsidR="00140BBA" w:rsidRPr="00F95A91" w:rsidRDefault="00140BB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Udio dionica u opticaju u ukupnom broju dionica</w:t>
            </w:r>
          </w:p>
          <w:p w14:paraId="421F60D1" w14:textId="6EF6E870" w:rsidR="00CE4002" w:rsidRPr="00F95A91" w:rsidRDefault="00140BB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„Dionice u opticaju“ rezultat su oduzimanja dionica u čvrstom vlasništvu od ukupnog broja izdanih dionica. Predstavljaju dio dostupan za neograničeno trgovanje na reguliranom tržištu dionica.</w:t>
            </w:r>
          </w:p>
        </w:tc>
        <w:tc>
          <w:tcPr>
            <w:tcW w:w="4675" w:type="dxa"/>
            <w:gridSpan w:val="4"/>
            <w:vAlign w:val="center"/>
          </w:tcPr>
          <w:p w14:paraId="48D20A0B" w14:textId="77777777" w:rsidR="00CE4002" w:rsidRPr="00F95A91" w:rsidRDefault="00CE400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1713CA" w:rsidRPr="00BA6289" w14:paraId="7B4A9C91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5F5FB132" w14:textId="77777777" w:rsidR="00907C7A" w:rsidRPr="00F95A91" w:rsidRDefault="00907C7A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7567C2C8" w14:textId="7551D4DA" w:rsidR="001713CA" w:rsidRPr="00F95A91" w:rsidRDefault="001713CA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VLASNIČKA STRUKTURA I POSEBNA PRAVA</w:t>
            </w:r>
          </w:p>
          <w:p w14:paraId="14BB7B87" w14:textId="77777777" w:rsidR="00E34219" w:rsidRPr="00F95A91" w:rsidRDefault="00E34219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8A85B7C" w14:textId="2989562B" w:rsidR="001713CA" w:rsidRPr="00F95A91" w:rsidRDefault="001713CA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U tablici niže navedite sve vlasnike koji:</w:t>
            </w:r>
          </w:p>
          <w:p w14:paraId="3738F998" w14:textId="0C5D6088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izravno ili neizravno zadržavaju najmanje 5% kapitala ili najmanje 5% glasačkih prava kroz bilo kakav sadržaj,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razumijevanje, odnos[1] i/ili posrednike;</w:t>
            </w:r>
          </w:p>
          <w:p w14:paraId="1FCC0487" w14:textId="4AC2C966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imaju jedno ili više sljedećih posebnih prava u vezi sa svojim vlasništvom:</w:t>
            </w:r>
          </w:p>
          <w:p w14:paraId="70D66D61" w14:textId="1C5D701F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pravo veta na prijenos dionica,</w:t>
            </w:r>
          </w:p>
          <w:p w14:paraId="6D2F273C" w14:textId="5630F9B5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pravo prvokupa,</w:t>
            </w:r>
          </w:p>
          <w:p w14:paraId="45011285" w14:textId="05E42C7E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pravo na kupnju dodatnih dionica ili ulaganja pod određenim uvjetima,</w:t>
            </w:r>
          </w:p>
          <w:p w14:paraId="731375A8" w14:textId="10B17A82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pravo na prodaju dionica (samo za vlasnike koji nemaju poslovni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nastan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u prihvatljivim zemljama (tj. njihovi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pravni subjekti) ili nemaju državljanstvo jedne od prihvatljivih zemalja i koji imaju više od 5% glasačkih prava).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Popratni dokumenti:</w:t>
            </w:r>
          </w:p>
          <w:p w14:paraId="33551DD1" w14:textId="66537CD6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izvaci iz registra trgovačkih društava, knjiga dioničara ili izjava koju je potpisao pravni zastupnik organizacije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 svi drugi relevantni dokumenti, koji sadrže jasno navedene dioničare i njihov postotak interesa / glasačkih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prava;</w:t>
            </w:r>
          </w:p>
          <w:p w14:paraId="4D8FEF00" w14:textId="246BD56C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sporazum dioničara, memorandum o razumijevanju između dioničara, statut ili drugi relevantni dokumenti o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postupcima donošenja odluka u pravnom subjektu, sporazumi o ulaganju između dioničara, itd.;</w:t>
            </w:r>
          </w:p>
          <w:p w14:paraId="4FB79A78" w14:textId="61310B5A" w:rsidR="001713CA" w:rsidRPr="00F95A91" w:rsidRDefault="001713CA" w:rsidP="001C01E4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ako su određeni dioničari pravne osobe[2] priložite i grafikon koji prikazuje različite razine vlasništva/lanac</w:t>
            </w:r>
            <w:r w:rsidR="006955E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kontrole do krajnjih vlasnika.</w:t>
            </w:r>
          </w:p>
          <w:p w14:paraId="4F70A8DC" w14:textId="77777777" w:rsidR="00E34219" w:rsidRPr="00F95A91" w:rsidRDefault="00E34219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13CB735C" w14:textId="777E9D97" w:rsidR="001713CA" w:rsidRPr="00F95A91" w:rsidRDefault="001713CA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Popratni dokumenti moraju prikazivati potpunu vlasničku strukturu subjekta i sve njegove razine vlasništva do</w:t>
            </w:r>
            <w:r w:rsidR="00E34219"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krajnjih vlasnika i trebaju odražavati situaciju u trenutku potpisivanja ove izjave.</w:t>
            </w:r>
          </w:p>
          <w:p w14:paraId="2324FF3D" w14:textId="77777777" w:rsidR="00333548" w:rsidRPr="00F95A91" w:rsidRDefault="00333548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6FB20B04" w14:textId="38283E83" w:rsidR="001713CA" w:rsidRPr="00F95A91" w:rsidRDefault="001713CA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1. To uključuje sporazume o glasovanju između dioničara koji bi zajedno imali više od 5% glasačkih prava ili 5%</w:t>
            </w:r>
            <w:r w:rsidR="008E487D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kapitala.</w:t>
            </w:r>
          </w:p>
          <w:p w14:paraId="146C08C0" w14:textId="77777777" w:rsidR="001713CA" w:rsidRPr="00F95A91" w:rsidRDefault="001713CA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2. Zadržavanje najmanje 5% u kapitalu ili najmanje 5% glasačkih prava.</w:t>
            </w:r>
          </w:p>
          <w:p w14:paraId="1FF45416" w14:textId="1C5D80AE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1638EB" w:rsidRPr="00F95A91" w14:paraId="66826837" w14:textId="77777777" w:rsidTr="5818FE0F">
        <w:trPr>
          <w:trHeight w:val="405"/>
        </w:trPr>
        <w:tc>
          <w:tcPr>
            <w:tcW w:w="18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ACAC02" w14:textId="2E724106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Ime vlasnika</w:t>
            </w:r>
          </w:p>
        </w:tc>
        <w:tc>
          <w:tcPr>
            <w:tcW w:w="18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84FA6EA" w14:textId="010775EA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Zemlja poslovnog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nastana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ili državljanstvo</w:t>
            </w:r>
          </w:p>
        </w:tc>
        <w:tc>
          <w:tcPr>
            <w:tcW w:w="3740" w:type="dxa"/>
            <w:gridSpan w:val="4"/>
            <w:shd w:val="clear" w:color="auto" w:fill="D9D9D9" w:themeFill="background1" w:themeFillShade="D9"/>
            <w:vAlign w:val="center"/>
          </w:tcPr>
          <w:p w14:paraId="72833B61" w14:textId="56D3A9D2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 koji način su ostvareni vlasništvo ili kontrola</w:t>
            </w:r>
          </w:p>
        </w:tc>
        <w:tc>
          <w:tcPr>
            <w:tcW w:w="1870" w:type="dxa"/>
            <w:vMerge w:val="restart"/>
            <w:shd w:val="clear" w:color="auto" w:fill="D9D9D9" w:themeFill="background1" w:themeFillShade="D9"/>
            <w:vAlign w:val="center"/>
          </w:tcPr>
          <w:p w14:paraId="4E030FCF" w14:textId="5C4BA362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Posebna prava povezana s dionicama</w:t>
            </w:r>
          </w:p>
        </w:tc>
      </w:tr>
      <w:tr w:rsidR="001638EB" w:rsidRPr="00F95A91" w14:paraId="228F3C52" w14:textId="77777777" w:rsidTr="5818FE0F">
        <w:trPr>
          <w:trHeight w:val="405"/>
        </w:trPr>
        <w:tc>
          <w:tcPr>
            <w:tcW w:w="1870" w:type="dxa"/>
            <w:gridSpan w:val="2"/>
            <w:vMerge/>
            <w:vAlign w:val="center"/>
          </w:tcPr>
          <w:p w14:paraId="3EA03B39" w14:textId="77777777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240CE23C" w14:textId="77777777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shd w:val="clear" w:color="auto" w:fill="D9D9D9" w:themeFill="background1" w:themeFillShade="D9"/>
            <w:vAlign w:val="center"/>
          </w:tcPr>
          <w:p w14:paraId="1D4FDA30" w14:textId="0B830986" w:rsidR="001638EB" w:rsidRPr="00F95A91" w:rsidRDefault="00E43651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 udjelu (%)</w:t>
            </w:r>
          </w:p>
        </w:tc>
        <w:tc>
          <w:tcPr>
            <w:tcW w:w="1870" w:type="dxa"/>
            <w:gridSpan w:val="2"/>
            <w:shd w:val="clear" w:color="auto" w:fill="D9D9D9" w:themeFill="background1" w:themeFillShade="D9"/>
            <w:vAlign w:val="center"/>
          </w:tcPr>
          <w:p w14:paraId="1B72145E" w14:textId="39802F3B" w:rsidR="001638EB" w:rsidRPr="00F95A91" w:rsidRDefault="00E43651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glasačkim pravom (%)</w:t>
            </w:r>
          </w:p>
        </w:tc>
        <w:tc>
          <w:tcPr>
            <w:tcW w:w="1870" w:type="dxa"/>
            <w:vMerge/>
            <w:vAlign w:val="center"/>
          </w:tcPr>
          <w:p w14:paraId="02842515" w14:textId="77777777" w:rsidR="001638EB" w:rsidRPr="00F95A91" w:rsidRDefault="001638E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4F2268" w:rsidRPr="00F95A91" w14:paraId="46547022" w14:textId="77777777" w:rsidTr="5818FE0F">
        <w:tc>
          <w:tcPr>
            <w:tcW w:w="1870" w:type="dxa"/>
            <w:gridSpan w:val="2"/>
            <w:vAlign w:val="center"/>
          </w:tcPr>
          <w:p w14:paraId="4D02CB8C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7F47A707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7ADFAA54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71966335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vAlign w:val="center"/>
          </w:tcPr>
          <w:p w14:paraId="20E683A1" w14:textId="2A3EF9D3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4F2268" w:rsidRPr="00F95A91" w14:paraId="1202C3A5" w14:textId="77777777" w:rsidTr="5818FE0F">
        <w:tc>
          <w:tcPr>
            <w:tcW w:w="1870" w:type="dxa"/>
            <w:gridSpan w:val="2"/>
            <w:vAlign w:val="center"/>
          </w:tcPr>
          <w:p w14:paraId="640E2C2C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EC17CBD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FDB0F97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1F1DECA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vAlign w:val="center"/>
          </w:tcPr>
          <w:p w14:paraId="4C3E6DB0" w14:textId="3C820BDF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4F2268" w:rsidRPr="00F95A91" w14:paraId="210C5F3B" w14:textId="77777777" w:rsidTr="5818FE0F">
        <w:tc>
          <w:tcPr>
            <w:tcW w:w="1870" w:type="dxa"/>
            <w:gridSpan w:val="2"/>
            <w:vAlign w:val="center"/>
          </w:tcPr>
          <w:p w14:paraId="462820B9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C7C2497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1945DFF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3E6A867" w14:textId="77777777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70" w:type="dxa"/>
            <w:vAlign w:val="center"/>
          </w:tcPr>
          <w:p w14:paraId="0EEFD007" w14:textId="562AE1E0" w:rsidR="004F2268" w:rsidRPr="00F95A91" w:rsidRDefault="004F226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F900AF" w:rsidRPr="00BA6289" w14:paraId="296C876A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0E2A5F36" w14:textId="77777777" w:rsidR="00907C7A" w:rsidRPr="00F95A91" w:rsidRDefault="00907C7A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66A47655" w14:textId="751DAAB2" w:rsidR="00962D1E" w:rsidRPr="00F95A91" w:rsidRDefault="00962D1E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KORPORATIVNO UPRAVLJANJE</w:t>
            </w:r>
          </w:p>
          <w:p w14:paraId="4E194C51" w14:textId="77777777" w:rsidR="00D57584" w:rsidRPr="00F95A91" w:rsidRDefault="00D57584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E5C7BFC" w14:textId="58ABB3B0" w:rsidR="00962D1E" w:rsidRPr="00F95A91" w:rsidRDefault="00962D1E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Ukratko opišite:</w:t>
            </w:r>
          </w:p>
          <w:p w14:paraId="148E28BD" w14:textId="0AD288A7" w:rsidR="00962D1E" w:rsidRPr="00F95A91" w:rsidRDefault="00962D1E" w:rsidP="001C01E4">
            <w:pPr>
              <w:pStyle w:val="ListParagraph"/>
              <w:numPr>
                <w:ilvl w:val="0"/>
                <w:numId w:val="9"/>
              </w:numPr>
              <w:shd w:val="clear" w:color="auto" w:fill="D9D9D9" w:themeFill="background1" w:themeFillShade="D9"/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tijela koja donose odluke, njihov sastav te njihovo državljanstvo ili mjesto poslovnog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nastana</w:t>
            </w:r>
            <w:proofErr w:type="spellEnd"/>
            <w:r w:rsidR="00D57584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(ako je primjenjivo);</w:t>
            </w:r>
          </w:p>
          <w:p w14:paraId="2CBDA6DD" w14:textId="74ECF012" w:rsidR="00962D1E" w:rsidRPr="00F95A91" w:rsidRDefault="00962D1E" w:rsidP="001C01E4">
            <w:pPr>
              <w:pStyle w:val="ListParagraph"/>
              <w:numPr>
                <w:ilvl w:val="0"/>
                <w:numId w:val="9"/>
              </w:numPr>
              <w:shd w:val="clear" w:color="auto" w:fill="D9D9D9" w:themeFill="background1" w:themeFillShade="D9"/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pravila o izboru, imenovanju ili mandatu članova tijela koja donose odluke ili drugih rukovodećih </w:t>
            </w:r>
            <w:r w:rsidR="00D57584" w:rsidRPr="00F95A91">
              <w:rPr>
                <w:rFonts w:ascii="Calibri" w:hAnsi="Calibri" w:cs="Calibri"/>
                <w:sz w:val="22"/>
                <w:szCs w:val="22"/>
                <w:lang w:val="hr-HR"/>
              </w:rPr>
              <w:t>p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oložaja;</w:t>
            </w:r>
          </w:p>
          <w:p w14:paraId="4A7A7D46" w14:textId="0DE65731" w:rsidR="00962D1E" w:rsidRPr="00F95A91" w:rsidRDefault="00962D1E" w:rsidP="001C01E4">
            <w:pPr>
              <w:pStyle w:val="ListParagraph"/>
              <w:numPr>
                <w:ilvl w:val="0"/>
                <w:numId w:val="9"/>
              </w:numPr>
              <w:shd w:val="clear" w:color="auto" w:fill="D9D9D9" w:themeFill="background1" w:themeFillShade="D9"/>
              <w:ind w:left="316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postupke donošenja odluka, uključujući informacije o potrebnoj većini i/ili kvorumu potrebnom za donošenje</w:t>
            </w:r>
            <w:r w:rsidR="00D57584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odluka</w:t>
            </w:r>
          </w:p>
          <w:p w14:paraId="5A500748" w14:textId="77777777" w:rsidR="00D57584" w:rsidRPr="00F95A91" w:rsidRDefault="00D57584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47B250C" w14:textId="6FC6C6D0" w:rsidR="00962D1E" w:rsidRPr="00F95A91" w:rsidRDefault="00962D1E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Popratni dokumenti: dokumenti kojima se osnivaju/opisuju tijela koja donose odluke, pravila o izboru, imenovanju ili</w:t>
            </w:r>
            <w:r w:rsidR="00E644B1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mandatu, postupci donošenja odluka unutar pravne osobe (npr. statuti, izvješća o korporativnom upravljanju i sl.)</w:t>
            </w:r>
          </w:p>
          <w:p w14:paraId="23FC6C76" w14:textId="77777777" w:rsidR="00907C7A" w:rsidRPr="00F95A91" w:rsidRDefault="00907C7A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348F6D4" w14:textId="1CC3F0DF" w:rsidR="00962D1E" w:rsidRPr="00F95A91" w:rsidRDefault="00962D1E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Možete se referirati na određene odjeljke svojih popratnih dokumenata.</w:t>
            </w:r>
          </w:p>
          <w:p w14:paraId="2B28EA49" w14:textId="77777777" w:rsidR="00907C7A" w:rsidRPr="00F95A91" w:rsidRDefault="00907C7A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787B072" w14:textId="25D9AF5B" w:rsidR="00F900AF" w:rsidRPr="00F95A91" w:rsidRDefault="00962D1E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Popratne dokumente i informacije trebali biste dostaviti za svaki posrednički pravni subjekt koji izravno ili</w:t>
            </w:r>
            <w:r w:rsidR="00E644B1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neizravno posjeduje 5 % ili više kapitala ili glasačkih prava, sve do krajnjih vlasnika svih uključenih slojeva.</w:t>
            </w:r>
          </w:p>
          <w:p w14:paraId="68C00429" w14:textId="2FD1B94E" w:rsidR="00CF6438" w:rsidRPr="00F95A91" w:rsidRDefault="00CF6438" w:rsidP="001C01E4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644B1" w:rsidRPr="00BA6289" w14:paraId="11D28AE0" w14:textId="77777777" w:rsidTr="5818FE0F">
        <w:tc>
          <w:tcPr>
            <w:tcW w:w="9350" w:type="dxa"/>
            <w:gridSpan w:val="9"/>
            <w:vAlign w:val="center"/>
          </w:tcPr>
          <w:p w14:paraId="78C28C23" w14:textId="77777777" w:rsidR="00E644B1" w:rsidRPr="00F95A91" w:rsidRDefault="00E644B1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94EFB82" w14:textId="77777777" w:rsidR="00D4604F" w:rsidRPr="00F95A91" w:rsidRDefault="00D4604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FB6B74C" w14:textId="77777777" w:rsidR="00D4604F" w:rsidRPr="00F95A91" w:rsidRDefault="00D4604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EAADB0C" w14:textId="77777777" w:rsidR="00D4604F" w:rsidRPr="00F95A91" w:rsidRDefault="00D4604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9EF7119" w14:textId="77777777" w:rsidR="00D4604F" w:rsidRPr="00F95A91" w:rsidRDefault="00D4604F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D4604F" w:rsidRPr="00BA6289" w14:paraId="4692ADAF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4F2ACBC5" w14:textId="77777777" w:rsidR="00907C7A" w:rsidRPr="00F95A91" w:rsidRDefault="00907C7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3350A410" w14:textId="0A934781" w:rsidR="00D4604F" w:rsidRPr="00F95A91" w:rsidRDefault="00D4604F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KONTROLA</w:t>
            </w:r>
          </w:p>
          <w:p w14:paraId="37B2C0EC" w14:textId="77777777" w:rsidR="00D4604F" w:rsidRPr="00F95A91" w:rsidRDefault="00D4604F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KOMERCIJALNE VEZE KOJE OMOGUĆUJU KONTROLU</w:t>
            </w:r>
          </w:p>
          <w:p w14:paraId="5D596E63" w14:textId="77777777" w:rsidR="00CF6438" w:rsidRPr="00F95A91" w:rsidRDefault="00CF643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3C8F8CB" w14:textId="0F0C139F" w:rsidR="00D4604F" w:rsidRPr="00F95A91" w:rsidRDefault="00D4604F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Navedite fizičke ili pravne osobe s kojima vi (ili vaši vlasnici, uključujući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međuslojeve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do krajnjih vlasnika) imate</w:t>
            </w:r>
            <w:r w:rsidR="008C140C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komercijalni odnos koji (1) dovodi do slične razine kontrole nad upravljanjem i resursima kao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vlasništvo nad</w:t>
            </w:r>
            <w:r w:rsidR="008C140C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dionicama ili imovinom i (2) koji je vrlo dugotrajan (primjerice, vrlo važni dugoročni ugovori o opskrbi ili krediti koje</w:t>
            </w:r>
            <w:r w:rsidR="008C140C"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pružaju dobavljači/kupci), zajedno sa strukturnim vezama).</w:t>
            </w:r>
          </w:p>
          <w:p w14:paraId="747EF78C" w14:textId="77777777" w:rsidR="00CF6438" w:rsidRPr="00F95A91" w:rsidRDefault="00CF643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D138862" w14:textId="77777777" w:rsidR="00D4604F" w:rsidRPr="00F95A91" w:rsidRDefault="00D4604F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Popratni dokumenti: ugovori o suradnji s kupcem ili dobavljačem i slično.</w:t>
            </w:r>
          </w:p>
          <w:p w14:paraId="47594401" w14:textId="4AECAB93" w:rsidR="00CF6438" w:rsidRPr="00F95A91" w:rsidRDefault="00CF643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254D9" w:rsidRPr="00F95A91" w14:paraId="07C97E37" w14:textId="77777777" w:rsidTr="5818FE0F"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14:paraId="7861595B" w14:textId="584B1962" w:rsidR="007254D9" w:rsidRPr="00F95A91" w:rsidRDefault="00C0757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Ime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  <w:vAlign w:val="center"/>
          </w:tcPr>
          <w:p w14:paraId="4B26D4EE" w14:textId="675A9E0F" w:rsidR="007254D9" w:rsidRPr="00F95A91" w:rsidRDefault="00C0757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Zemlja poslovnog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nastana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ili državljanstvo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5D1A2D38" w14:textId="77777777" w:rsidR="00C07578" w:rsidRPr="00F95A91" w:rsidRDefault="00C0757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Vrsta komercijalne veze</w:t>
            </w:r>
          </w:p>
          <w:p w14:paraId="5547E96D" w14:textId="504596BC" w:rsidR="007254D9" w:rsidRPr="00F95A91" w:rsidRDefault="00C0757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(primjerice, dobavljač ili kupac)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  <w:vAlign w:val="center"/>
          </w:tcPr>
          <w:p w14:paraId="2BC38B73" w14:textId="1D139308" w:rsidR="007254D9" w:rsidRPr="00F95A91" w:rsidRDefault="00C0757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Okvirni iznos</w:t>
            </w:r>
          </w:p>
        </w:tc>
      </w:tr>
      <w:tr w:rsidR="007254D9" w:rsidRPr="00F95A91" w14:paraId="4BC17D42" w14:textId="77777777" w:rsidTr="5818FE0F">
        <w:tc>
          <w:tcPr>
            <w:tcW w:w="2337" w:type="dxa"/>
            <w:gridSpan w:val="3"/>
            <w:vAlign w:val="center"/>
          </w:tcPr>
          <w:p w14:paraId="58F69188" w14:textId="77777777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4844FD9D" w14:textId="5C418776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71CB7A01" w14:textId="77777777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19C23D97" w14:textId="44A10F0F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254D9" w:rsidRPr="00F95A91" w14:paraId="2E154E20" w14:textId="77777777" w:rsidTr="5818FE0F">
        <w:tc>
          <w:tcPr>
            <w:tcW w:w="2337" w:type="dxa"/>
            <w:gridSpan w:val="3"/>
            <w:vAlign w:val="center"/>
          </w:tcPr>
          <w:p w14:paraId="7E85C8DC" w14:textId="77777777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0550E610" w14:textId="6E16DF6A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4F84794D" w14:textId="77777777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0B96AA70" w14:textId="36A7696E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254D9" w:rsidRPr="00F95A91" w14:paraId="0789A3AD" w14:textId="77777777" w:rsidTr="5818FE0F">
        <w:tc>
          <w:tcPr>
            <w:tcW w:w="2337" w:type="dxa"/>
            <w:gridSpan w:val="3"/>
            <w:vAlign w:val="center"/>
          </w:tcPr>
          <w:p w14:paraId="023C3F06" w14:textId="77777777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74F0BBFA" w14:textId="5506D593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6D479E66" w14:textId="77777777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526854CA" w14:textId="55605FCA" w:rsidR="007254D9" w:rsidRPr="00F95A91" w:rsidRDefault="007254D9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5E4128" w:rsidRPr="00BA6289" w14:paraId="4400364C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2454A70C" w14:textId="77777777" w:rsidR="005E4128" w:rsidRPr="00F95A91" w:rsidRDefault="005E4128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FINANCIJSKE VEZE KOJE OMOGUĆUJU KONTROLU</w:t>
            </w:r>
          </w:p>
          <w:p w14:paraId="3C943690" w14:textId="77777777" w:rsidR="005E4128" w:rsidRPr="00F95A91" w:rsidRDefault="005E412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4F62673" w14:textId="3C9E4799" w:rsidR="005E4128" w:rsidRPr="00F95A91" w:rsidRDefault="005E412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Navedite fizičke ili pravne osobe (uključujući kontrolne dioničare / vlasnike) o kojima vi (ili vaši vlasnici) financijski ovisite na način koji bi im mogao omogućiti dobivanje koncesija u strateškim poslovnim područjima.</w:t>
            </w:r>
          </w:p>
          <w:p w14:paraId="2ED35363" w14:textId="77777777" w:rsidR="005E4128" w:rsidRPr="00F95A91" w:rsidRDefault="005E412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32B683E" w14:textId="77777777" w:rsidR="005E4128" w:rsidRPr="00F95A91" w:rsidRDefault="005E412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Popratni dokumenti: dokumenti o zajmu, podzakonski akti, dokumenti koji pokazuju poveznicu i slično.</w:t>
            </w:r>
          </w:p>
          <w:p w14:paraId="551FE77B" w14:textId="1F2D7AF9" w:rsidR="005E4128" w:rsidRPr="00F95A91" w:rsidRDefault="005E4128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FF31D5" w:rsidRPr="00F95A91" w14:paraId="041A3C4A" w14:textId="77777777" w:rsidTr="5818FE0F"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14:paraId="604C8BDE" w14:textId="18BAAA05" w:rsidR="00FF31D5" w:rsidRPr="00F95A91" w:rsidRDefault="008A23C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Ime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  <w:vAlign w:val="center"/>
          </w:tcPr>
          <w:p w14:paraId="2BC01EFA" w14:textId="472BEDDA" w:rsidR="00FF31D5" w:rsidRPr="00F95A91" w:rsidRDefault="008A23C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Zemlja poslovnog </w:t>
            </w:r>
            <w:proofErr w:type="spellStart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nastana</w:t>
            </w:r>
            <w:proofErr w:type="spellEnd"/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ili državljanstvo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28F5F792" w14:textId="6D5FADC7" w:rsidR="00FF31D5" w:rsidRPr="00F95A91" w:rsidRDefault="008A23C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Vrsta financijske veze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  <w:vAlign w:val="center"/>
          </w:tcPr>
          <w:p w14:paraId="0471280D" w14:textId="31525E8B" w:rsidR="00FF31D5" w:rsidRPr="00F95A91" w:rsidRDefault="008A23C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Okvirni iznos</w:t>
            </w:r>
          </w:p>
        </w:tc>
      </w:tr>
      <w:tr w:rsidR="00FF31D5" w:rsidRPr="00F95A91" w14:paraId="4A06ADE4" w14:textId="77777777" w:rsidTr="5818FE0F">
        <w:tc>
          <w:tcPr>
            <w:tcW w:w="2337" w:type="dxa"/>
            <w:gridSpan w:val="3"/>
            <w:vAlign w:val="center"/>
          </w:tcPr>
          <w:p w14:paraId="38A78654" w14:textId="77777777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74DE498A" w14:textId="2B5A0CBD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5716532B" w14:textId="77777777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0EB828EC" w14:textId="682463D2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FF31D5" w:rsidRPr="00F95A91" w14:paraId="0F688D4A" w14:textId="77777777" w:rsidTr="5818FE0F">
        <w:tc>
          <w:tcPr>
            <w:tcW w:w="2337" w:type="dxa"/>
            <w:gridSpan w:val="3"/>
            <w:vAlign w:val="center"/>
          </w:tcPr>
          <w:p w14:paraId="527F831D" w14:textId="77777777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22B6F331" w14:textId="0D9CC6B3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14466350" w14:textId="77777777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5F9C6F59" w14:textId="253C4596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FF31D5" w:rsidRPr="00F95A91" w14:paraId="748CE795" w14:textId="77777777" w:rsidTr="5818FE0F">
        <w:tc>
          <w:tcPr>
            <w:tcW w:w="2337" w:type="dxa"/>
            <w:gridSpan w:val="3"/>
            <w:vAlign w:val="center"/>
          </w:tcPr>
          <w:p w14:paraId="48E6C115" w14:textId="77777777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4CBF0EAC" w14:textId="05632DF5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17933237" w14:textId="77777777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58A2B1D4" w14:textId="794CEFA9" w:rsidR="00FF31D5" w:rsidRPr="00F95A91" w:rsidRDefault="00FF31D5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9737B7" w:rsidRPr="00BA6289" w14:paraId="21141DBB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43F2052F" w14:textId="77777777" w:rsidR="009737B7" w:rsidRPr="00F95A91" w:rsidRDefault="009737B7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OSTALI IZVORI KONTROLE</w:t>
            </w:r>
          </w:p>
          <w:p w14:paraId="498A331C" w14:textId="77777777" w:rsidR="009737B7" w:rsidRPr="00F95A91" w:rsidRDefault="009737B7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F9BC43F" w14:textId="6113A412" w:rsidR="009737B7" w:rsidRPr="00F95A91" w:rsidRDefault="009737B7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Navedite postoji li neki drugi način, postupak ili veza kojom se kontrola u konačnici dodjeljuje subjektu neke druge zemlje (slična razina kontrole nad upravljanjem i resursima kao i vlasništvo nad dionicama ili imovinom i dugotrajnosti).</w:t>
            </w:r>
          </w:p>
          <w:p w14:paraId="4B51FEB3" w14:textId="77777777" w:rsidR="009737B7" w:rsidRPr="00F95A91" w:rsidRDefault="009737B7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AD21724" w14:textId="77777777" w:rsidR="009737B7" w:rsidRPr="00F95A91" w:rsidRDefault="009737B7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Popratni dokumenti: dokumenti koji dokazuju kontrolu.</w:t>
            </w:r>
          </w:p>
          <w:p w14:paraId="6B2C6463" w14:textId="55D79A94" w:rsidR="009737B7" w:rsidRPr="00F95A91" w:rsidRDefault="009737B7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96E0A" w:rsidRPr="00BA6289" w14:paraId="6339F952" w14:textId="77777777" w:rsidTr="5818FE0F">
        <w:tc>
          <w:tcPr>
            <w:tcW w:w="9350" w:type="dxa"/>
            <w:gridSpan w:val="9"/>
            <w:vAlign w:val="center"/>
          </w:tcPr>
          <w:p w14:paraId="5B57DA65" w14:textId="77777777" w:rsidR="00C96E0A" w:rsidRPr="00F95A91" w:rsidRDefault="00C96E0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9E9F7AD" w14:textId="77777777" w:rsidR="00C96E0A" w:rsidRPr="00F95A91" w:rsidRDefault="00C96E0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66A11B6" w14:textId="77777777" w:rsidR="00C96E0A" w:rsidRPr="00F95A91" w:rsidRDefault="00C96E0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77A7EEA" w14:textId="77777777" w:rsidR="00C96E0A" w:rsidRPr="00F95A91" w:rsidRDefault="00C96E0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B3CB6B3" w14:textId="77777777" w:rsidR="00C96E0A" w:rsidRPr="00F95A91" w:rsidRDefault="00C96E0A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B44C92" w:rsidRPr="00F95A91" w14:paraId="645A6AE4" w14:textId="77777777" w:rsidTr="5818FE0F">
        <w:sdt>
          <w:sdtPr>
            <w:rPr>
              <w:rFonts w:ascii="Calibri" w:hAnsi="Calibri" w:cs="Calibri"/>
              <w:b/>
              <w:bCs/>
              <w:sz w:val="22"/>
              <w:szCs w:val="22"/>
              <w:lang w:val="hr-HR"/>
            </w:rPr>
            <w:id w:val="-102486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76621589" w14:textId="010A9591" w:rsidR="00B44C92" w:rsidRPr="00F95A91" w:rsidRDefault="006767C4" w:rsidP="001C01E4">
                <w:pPr>
                  <w:jc w:val="right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hr-HR"/>
                  </w:rPr>
                </w:pPr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792" w:type="dxa"/>
            <w:gridSpan w:val="8"/>
            <w:vAlign w:val="center"/>
          </w:tcPr>
          <w:p w14:paraId="04AC62E4" w14:textId="38D93DB9" w:rsidR="00B44C92" w:rsidRPr="00F95A91" w:rsidRDefault="00B44C92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IZJAVA (KONTROLA)</w:t>
            </w:r>
          </w:p>
        </w:tc>
      </w:tr>
      <w:tr w:rsidR="009E224F" w:rsidRPr="00BA6289" w14:paraId="217FC175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228F3499" w14:textId="77777777" w:rsidR="009E224F" w:rsidRPr="00F95A91" w:rsidRDefault="009E224F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Ovime potvrđujemo da:</w:t>
            </w:r>
          </w:p>
          <w:p w14:paraId="6AE18B0D" w14:textId="4BC47287" w:rsidR="009E224F" w:rsidRPr="00F95A91" w:rsidRDefault="009E224F" w:rsidP="001C01E4">
            <w:pPr>
              <w:pStyle w:val="List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naša organizacija podliježe kontroli zemlje koja ne ispunjava uvjete ili subjekta zemlje koja ne ispunjava uvjete,</w:t>
            </w:r>
          </w:p>
          <w:p w14:paraId="69A057C6" w14:textId="0DB9CB1B" w:rsidR="009E224F" w:rsidRPr="00F95A91" w:rsidRDefault="009E224F" w:rsidP="001C01E4">
            <w:pPr>
              <w:pStyle w:val="List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ova izjava je istinita i iskrena,</w:t>
            </w:r>
          </w:p>
          <w:p w14:paraId="795A2826" w14:textId="77777777" w:rsidR="006767C4" w:rsidRPr="00F95A91" w:rsidRDefault="009E224F" w:rsidP="001C01E4">
            <w:pPr>
              <w:pStyle w:val="List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informacije o vlasništvu i kontroli su točne i pouzdane,</w:t>
            </w:r>
          </w:p>
          <w:p w14:paraId="10D6F4F3" w14:textId="20B92200" w:rsidR="009E224F" w:rsidRPr="00F95A91" w:rsidRDefault="009E224F" w:rsidP="001C01E4">
            <w:pPr>
              <w:pStyle w:val="List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ako bude potrebno, pružit ćemo jamstva za dokazivanje usklađenosti sa zahtjevima navedenima u uvjetima Poziva.</w:t>
            </w:r>
          </w:p>
        </w:tc>
      </w:tr>
      <w:tr w:rsidR="006767C4" w:rsidRPr="00F95A91" w14:paraId="48346D43" w14:textId="77777777" w:rsidTr="5818FE0F">
        <w:sdt>
          <w:sdtPr>
            <w:rPr>
              <w:rFonts w:ascii="Calibri" w:hAnsi="Calibri" w:cs="Calibri"/>
              <w:b/>
              <w:bCs/>
              <w:sz w:val="22"/>
              <w:szCs w:val="22"/>
              <w:lang w:val="hr-HR"/>
            </w:rPr>
            <w:id w:val="-58160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14315834" w14:textId="51C382BE" w:rsidR="006767C4" w:rsidRPr="00F95A91" w:rsidRDefault="00CE1640" w:rsidP="001C01E4">
                <w:pPr>
                  <w:jc w:val="right"/>
                  <w:rPr>
                    <w:rFonts w:ascii="Calibri" w:hAnsi="Calibri" w:cs="Calibri"/>
                    <w:sz w:val="22"/>
                    <w:szCs w:val="22"/>
                    <w:lang w:val="hr-HR"/>
                  </w:rPr>
                </w:pPr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792" w:type="dxa"/>
            <w:gridSpan w:val="8"/>
            <w:vAlign w:val="center"/>
          </w:tcPr>
          <w:p w14:paraId="7727AD68" w14:textId="412E0EA3" w:rsidR="006767C4" w:rsidRPr="00F95A91" w:rsidRDefault="00844B46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IZJAVA (BEZ KONTROLE)</w:t>
            </w:r>
          </w:p>
        </w:tc>
      </w:tr>
      <w:tr w:rsidR="00844B46" w:rsidRPr="00F95A91" w14:paraId="65B181F7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13022840" w14:textId="77777777" w:rsidR="001A7C3B" w:rsidRPr="00F95A91" w:rsidRDefault="001A7C3B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Ovime potvrđujemo da:</w:t>
            </w:r>
          </w:p>
          <w:p w14:paraId="1F3A46F1" w14:textId="4AF2AD96" w:rsidR="001A7C3B" w:rsidRPr="00F95A91" w:rsidRDefault="001A7C3B" w:rsidP="001C01E4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naša organizacija NE podliježe kontroli zemlje koja ne ispunjava uvjete ili subjekta zemlje koja ne ispunjava uvjete,</w:t>
            </w:r>
          </w:p>
          <w:p w14:paraId="19C043C0" w14:textId="69A2714A" w:rsidR="001A7C3B" w:rsidRPr="00F95A91" w:rsidRDefault="001A7C3B" w:rsidP="001C01E4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ova izjava je istinita i iskrena,</w:t>
            </w:r>
          </w:p>
          <w:p w14:paraId="48DB437B" w14:textId="4D214D89" w:rsidR="001A7C3B" w:rsidRPr="00F95A91" w:rsidRDefault="001A7C3B" w:rsidP="001C01E4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prema našim saznanjima, ne postoje drugi aranžmani ili koordinacija između dioničara iz zemalja koje ne ispunjavaju uvjete koji bi zajedno provodili kontrolu,</w:t>
            </w:r>
          </w:p>
          <w:p w14:paraId="2D9894A9" w14:textId="27DC6B46" w:rsidR="001A7C3B" w:rsidRPr="00F95A91" w:rsidRDefault="001A7C3B" w:rsidP="001C01E4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prema našim saznanjima, ne postoje druge financijske ili komercijalne veze sa zemljama koje ne ispunjavaju uvjete ili neprihvatljivim županijskim subjektima koji daju kontrolu,</w:t>
            </w:r>
          </w:p>
          <w:p w14:paraId="157FDF98" w14:textId="073FE380" w:rsidR="00844B46" w:rsidRPr="00F95A91" w:rsidRDefault="001A7C3B" w:rsidP="001C01E4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svjesni smo da lažne izjave mogu dovesti do odbijanja prijedloga / raskida odobrenja i administrativnih sankcija u skladu s člancima od 135. do 145. </w:t>
            </w:r>
            <w:r w:rsidR="007E4E47" w:rsidRPr="00F95A91">
              <w:rPr>
                <w:rFonts w:ascii="Calibri" w:hAnsi="Calibri" w:cs="Calibri"/>
                <w:sz w:val="22"/>
                <w:szCs w:val="22"/>
                <w:lang w:val="hr-HR"/>
              </w:rPr>
              <w:t>Financijske uredbe</w:t>
            </w:r>
          </w:p>
        </w:tc>
      </w:tr>
      <w:tr w:rsidR="00CE1640" w:rsidRPr="00F95A91" w14:paraId="5E557104" w14:textId="77777777" w:rsidTr="5818FE0F">
        <w:sdt>
          <w:sdtPr>
            <w:rPr>
              <w:rFonts w:ascii="Calibri" w:hAnsi="Calibri" w:cs="Calibri"/>
              <w:b/>
              <w:bCs/>
              <w:sz w:val="22"/>
              <w:szCs w:val="22"/>
              <w:lang w:val="hr-HR"/>
            </w:rPr>
            <w:id w:val="73605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0AC1D691" w14:textId="21621CC6" w:rsidR="00CE1640" w:rsidRPr="00F95A91" w:rsidRDefault="00CE1640" w:rsidP="001C01E4">
                <w:pPr>
                  <w:jc w:val="right"/>
                  <w:rPr>
                    <w:rFonts w:ascii="Calibri" w:hAnsi="Calibri" w:cs="Calibri"/>
                    <w:sz w:val="22"/>
                    <w:szCs w:val="22"/>
                    <w:lang w:val="hr-HR"/>
                  </w:rPr>
                </w:pPr>
                <w:r w:rsidRPr="00F95A9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792" w:type="dxa"/>
            <w:gridSpan w:val="8"/>
            <w:vAlign w:val="center"/>
          </w:tcPr>
          <w:p w14:paraId="47F6B39D" w14:textId="6920B5B5" w:rsidR="00CE1640" w:rsidRPr="00F95A91" w:rsidRDefault="00CE1640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IZJAVA (BEZ IZMJENE)</w:t>
            </w:r>
          </w:p>
        </w:tc>
      </w:tr>
      <w:tr w:rsidR="0018154B" w:rsidRPr="00BA6289" w14:paraId="2EDCD7F9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08490B6D" w14:textId="77777777" w:rsidR="0018154B" w:rsidRPr="00F95A91" w:rsidRDefault="0018154B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Ovime potvrđujemo da:</w:t>
            </w:r>
          </w:p>
          <w:p w14:paraId="688445E6" w14:textId="2050C9A4" w:rsidR="0018154B" w:rsidRPr="00F95A91" w:rsidRDefault="0018154B" w:rsidP="001C01E4">
            <w:pPr>
              <w:pStyle w:val="ListParagraph"/>
              <w:numPr>
                <w:ilvl w:val="0"/>
                <w:numId w:val="14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nije bilo promjena u vlasništvu i kontroli naše organizacije u usporedbi s posljednjim postupkom prijave ili procjene koju obavljaju službe Europske unije,</w:t>
            </w:r>
          </w:p>
          <w:p w14:paraId="7649742A" w14:textId="77777777" w:rsidR="0018154B" w:rsidRPr="00F95A91" w:rsidRDefault="0018154B" w:rsidP="001C01E4">
            <w:pPr>
              <w:pStyle w:val="ListParagraph"/>
              <w:numPr>
                <w:ilvl w:val="0"/>
                <w:numId w:val="14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ova izjava je istinita i iskrena,</w:t>
            </w:r>
          </w:p>
          <w:p w14:paraId="05552799" w14:textId="12DE5401" w:rsidR="0018154B" w:rsidRPr="00F95A91" w:rsidRDefault="0018154B" w:rsidP="001C01E4">
            <w:pPr>
              <w:pStyle w:val="ListParagraph"/>
              <w:numPr>
                <w:ilvl w:val="0"/>
                <w:numId w:val="14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ako bude potrebno, pružit ćemo jamstva za dokazivanje usklađenosti sa zahtjevima navedenim u uvjetima poziva.</w:t>
            </w:r>
          </w:p>
        </w:tc>
      </w:tr>
      <w:tr w:rsidR="00CE1640" w:rsidRPr="00F95A91" w14:paraId="150A0144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568EEEBA" w14:textId="349F122D" w:rsidR="00CE1640" w:rsidRPr="00F95A91" w:rsidRDefault="006F2CF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Posljednja izjava/ocjena prihvatljivosti</w:t>
            </w:r>
          </w:p>
        </w:tc>
        <w:tc>
          <w:tcPr>
            <w:tcW w:w="4675" w:type="dxa"/>
            <w:gridSpan w:val="4"/>
            <w:vAlign w:val="center"/>
          </w:tcPr>
          <w:p w14:paraId="446941B1" w14:textId="77777777" w:rsidR="00CE1640" w:rsidRPr="00F95A91" w:rsidRDefault="00CE1640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1640" w:rsidRPr="00F95A91" w14:paraId="18586EAD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36BA54EF" w14:textId="77777777" w:rsidR="006F2CF2" w:rsidRPr="00F95A91" w:rsidRDefault="006F2CF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Naziv projekta i akronim</w:t>
            </w:r>
          </w:p>
          <w:p w14:paraId="255929F2" w14:textId="77777777" w:rsidR="006F2CF2" w:rsidRPr="00F95A91" w:rsidRDefault="006F2CF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(datum kad su službe Europske unije podnijele</w:t>
            </w:r>
          </w:p>
          <w:p w14:paraId="29FB49C0" w14:textId="68AAE993" w:rsidR="00CE1640" w:rsidRPr="00F95A91" w:rsidRDefault="006F2CF2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zahtjev za popratnu dokumentaciju)</w:t>
            </w:r>
          </w:p>
        </w:tc>
        <w:tc>
          <w:tcPr>
            <w:tcW w:w="4675" w:type="dxa"/>
            <w:gridSpan w:val="4"/>
            <w:vAlign w:val="center"/>
          </w:tcPr>
          <w:p w14:paraId="28491FDF" w14:textId="77777777" w:rsidR="00CE1640" w:rsidRPr="00F95A91" w:rsidRDefault="00CE1640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01799" w:rsidRPr="00F95A91" w14:paraId="03D8DDB6" w14:textId="77777777" w:rsidTr="5818FE0F">
        <w:tc>
          <w:tcPr>
            <w:tcW w:w="9350" w:type="dxa"/>
            <w:gridSpan w:val="9"/>
            <w:shd w:val="clear" w:color="auto" w:fill="D9D9D9" w:themeFill="background1" w:themeFillShade="D9"/>
            <w:vAlign w:val="center"/>
          </w:tcPr>
          <w:p w14:paraId="017BC247" w14:textId="3974EBA2" w:rsidR="00C01799" w:rsidRPr="00F95A91" w:rsidRDefault="00C01799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POTPIS OVLAŠTENE OSOBE</w:t>
            </w:r>
          </w:p>
        </w:tc>
      </w:tr>
      <w:tr w:rsidR="00CE1640" w:rsidRPr="00F95A91" w14:paraId="4609684C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5C65A9FF" w14:textId="512C26EA" w:rsidR="00CE1640" w:rsidRPr="00F95A91" w:rsidRDefault="00C32AD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Ime i prezime, funkcija</w:t>
            </w:r>
          </w:p>
        </w:tc>
        <w:tc>
          <w:tcPr>
            <w:tcW w:w="4675" w:type="dxa"/>
            <w:gridSpan w:val="4"/>
            <w:vAlign w:val="center"/>
          </w:tcPr>
          <w:p w14:paraId="433792D9" w14:textId="77777777" w:rsidR="00CE1640" w:rsidRPr="00F95A91" w:rsidRDefault="00CE1640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1640" w:rsidRPr="00F95A91" w14:paraId="52DD3BD1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24DA60BC" w14:textId="5AEA942F" w:rsidR="00CE1640" w:rsidRPr="00F95A91" w:rsidRDefault="00C32AD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Datum potpisivanja</w:t>
            </w:r>
          </w:p>
        </w:tc>
        <w:tc>
          <w:tcPr>
            <w:tcW w:w="4675" w:type="dxa"/>
            <w:gridSpan w:val="4"/>
            <w:vAlign w:val="center"/>
          </w:tcPr>
          <w:p w14:paraId="68BDC28B" w14:textId="77777777" w:rsidR="00CE1640" w:rsidRPr="00F95A91" w:rsidRDefault="00CE1640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E1640" w:rsidRPr="00F95A91" w14:paraId="4D261CAB" w14:textId="77777777" w:rsidTr="5818FE0F">
        <w:tc>
          <w:tcPr>
            <w:tcW w:w="4675" w:type="dxa"/>
            <w:gridSpan w:val="5"/>
            <w:shd w:val="clear" w:color="auto" w:fill="D9D9D9" w:themeFill="background1" w:themeFillShade="D9"/>
            <w:vAlign w:val="center"/>
          </w:tcPr>
          <w:p w14:paraId="31AAB128" w14:textId="5C3B9540" w:rsidR="00CE1640" w:rsidRPr="00F95A91" w:rsidRDefault="00C32ADB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Potpis i pečat (a/p)</w:t>
            </w:r>
          </w:p>
        </w:tc>
        <w:tc>
          <w:tcPr>
            <w:tcW w:w="4675" w:type="dxa"/>
            <w:gridSpan w:val="4"/>
            <w:vAlign w:val="center"/>
          </w:tcPr>
          <w:p w14:paraId="1BF057F0" w14:textId="77777777" w:rsidR="00CE1640" w:rsidRPr="00F95A91" w:rsidRDefault="00CE1640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20FED9E" w14:textId="77777777" w:rsidR="001E4BE6" w:rsidRPr="00F95A91" w:rsidRDefault="001E4BE6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1B4D154" w14:textId="77777777" w:rsidR="001E4BE6" w:rsidRPr="00F95A91" w:rsidRDefault="001E4BE6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8805FD2" w14:textId="77777777" w:rsidR="001E4BE6" w:rsidRPr="00F95A91" w:rsidRDefault="001E4BE6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C5B1449" w14:textId="77777777" w:rsidR="001E4BE6" w:rsidRPr="00F95A91" w:rsidRDefault="001E4BE6" w:rsidP="001C01E4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75FC9FF9" w14:textId="2EE62CA4" w:rsidR="00CE4002" w:rsidRPr="00F95A91" w:rsidRDefault="00CE4002" w:rsidP="001C01E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45C719A" w14:textId="77777777" w:rsidR="00414FB4" w:rsidRPr="00F95A91" w:rsidRDefault="00414FB4" w:rsidP="001C01E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hr-HR"/>
        </w:rPr>
      </w:pPr>
      <w:r w:rsidRPr="00F95A91">
        <w:rPr>
          <w:rFonts w:ascii="Calibri" w:hAnsi="Calibri" w:cs="Calibri"/>
          <w:b/>
          <w:bCs/>
          <w:sz w:val="22"/>
          <w:szCs w:val="22"/>
          <w:lang w:val="hr-H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4266" w:rsidRPr="00F95A91" w14:paraId="39B5886D" w14:textId="77777777" w:rsidTr="34AD8F2C">
        <w:tc>
          <w:tcPr>
            <w:tcW w:w="9350" w:type="dxa"/>
            <w:shd w:val="clear" w:color="auto" w:fill="D9D9D9" w:themeFill="background1" w:themeFillShade="D9"/>
          </w:tcPr>
          <w:p w14:paraId="734BB040" w14:textId="43993C7C" w:rsidR="004D4266" w:rsidRPr="00F95A91" w:rsidRDefault="004D4266" w:rsidP="001C01E4">
            <w:pPr>
              <w:shd w:val="clear" w:color="auto" w:fill="D9D9D9" w:themeFill="background1" w:themeFillShade="D9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lastRenderedPageBreak/>
              <w:t>UPUTE ZA POPUNJAVANJE OBRASCA</w:t>
            </w:r>
          </w:p>
        </w:tc>
      </w:tr>
      <w:tr w:rsidR="004D4266" w:rsidRPr="00BA6289" w14:paraId="177BEB89" w14:textId="77777777" w:rsidTr="34AD8F2C">
        <w:tc>
          <w:tcPr>
            <w:tcW w:w="9350" w:type="dxa"/>
          </w:tcPr>
          <w:p w14:paraId="2285D22A" w14:textId="77777777" w:rsidR="004D4266" w:rsidRPr="00664596" w:rsidRDefault="004D4266" w:rsidP="001C01E4">
            <w:pPr>
              <w:widowControl w:val="0"/>
              <w:autoSpaceDE w:val="0"/>
              <w:autoSpaceDN w:val="0"/>
              <w:ind w:left="170" w:right="287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66459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Prilikom popunjavanja obrasca imajte na umu sljedeće:</w:t>
            </w:r>
          </w:p>
          <w:p w14:paraId="02DC67D5" w14:textId="77777777" w:rsidR="004D4266" w:rsidRPr="00664596" w:rsidRDefault="004D4266" w:rsidP="001C01E4">
            <w:pPr>
              <w:widowControl w:val="0"/>
              <w:autoSpaceDE w:val="0"/>
              <w:autoSpaceDN w:val="0"/>
              <w:ind w:left="170" w:right="287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5C88104C" w14:textId="77777777" w:rsidR="004D4266" w:rsidRPr="00664596" w:rsidRDefault="004D4266" w:rsidP="001C01E4">
            <w:pPr>
              <w:widowControl w:val="0"/>
              <w:numPr>
                <w:ilvl w:val="1"/>
                <w:numId w:val="16"/>
              </w:numPr>
              <w:tabs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66459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Potpune i točne informacije</w:t>
            </w:r>
            <w:r w:rsidRPr="00664596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: Osigurajte da je obrazac ispunjen u skladu sa specifikacijama koje su navedene u poglavlju 3.5 i da je u potpunosti ispravno popunjen. Prilikom ispunjavanja obrasca, molimo da pogledate važeće izvatke iz relevantnih registara, upise u knjigu dionica te statut društva kako biste osigurali točnost podatka koji unosite u Izjavu.</w:t>
            </w:r>
          </w:p>
          <w:p w14:paraId="6AE61D1C" w14:textId="77777777" w:rsidR="004D4266" w:rsidRPr="00664596" w:rsidRDefault="004D4266" w:rsidP="001C01E4">
            <w:pPr>
              <w:widowControl w:val="0"/>
              <w:numPr>
                <w:ilvl w:val="1"/>
                <w:numId w:val="16"/>
              </w:numPr>
              <w:tabs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66459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 xml:space="preserve">Obavezna polja: </w:t>
            </w:r>
            <w:r w:rsidRPr="00664596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Sva polja u obrascu moraju biti popunjena. Molimo označite nerelevantna polja kao "nije primjenjivo".</w:t>
            </w:r>
          </w:p>
          <w:p w14:paraId="18F7A26D" w14:textId="77777777" w:rsidR="004D4266" w:rsidRPr="00664596" w:rsidRDefault="004D4266" w:rsidP="001C01E4">
            <w:pPr>
              <w:widowControl w:val="0"/>
              <w:numPr>
                <w:ilvl w:val="1"/>
                <w:numId w:val="16"/>
              </w:numPr>
              <w:tabs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66459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 xml:space="preserve">Promjene obrasca: </w:t>
            </w:r>
            <w:r w:rsidRPr="00664596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Obrazac se ne smije strukturno mijenjati. Ako je potrebno, može se dodati samo broj redaka u tablicama.</w:t>
            </w:r>
          </w:p>
          <w:p w14:paraId="6F1EEEC2" w14:textId="77777777" w:rsidR="004D4266" w:rsidRPr="00664596" w:rsidRDefault="004D4266" w:rsidP="001C01E4">
            <w:pPr>
              <w:widowControl w:val="0"/>
              <w:numPr>
                <w:ilvl w:val="1"/>
                <w:numId w:val="16"/>
              </w:numPr>
              <w:tabs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66459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 xml:space="preserve">Kontakt za pitanja: </w:t>
            </w:r>
            <w:r w:rsidRPr="00664596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Ako imate dodatnih pitanja ili nejasnoća, molimo da kontaktirate Nacionalno koordinacijsko središte za kibernetičku sigurnost (NKS).</w:t>
            </w:r>
          </w:p>
          <w:p w14:paraId="043F9D23" w14:textId="77777777" w:rsidR="004D4266" w:rsidRPr="00F95A91" w:rsidRDefault="004D4266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4D4266" w:rsidRPr="00F95A91" w14:paraId="25B28033" w14:textId="77777777" w:rsidTr="34AD8F2C">
        <w:tc>
          <w:tcPr>
            <w:tcW w:w="9350" w:type="dxa"/>
            <w:shd w:val="clear" w:color="auto" w:fill="D9D9D9" w:themeFill="background1" w:themeFillShade="D9"/>
          </w:tcPr>
          <w:p w14:paraId="08079381" w14:textId="4349BDA4" w:rsidR="004D4266" w:rsidRPr="00F95A91" w:rsidRDefault="002C573F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IZJAVA O VLASNIŠTVU I KONTROLI </w:t>
            </w:r>
          </w:p>
        </w:tc>
      </w:tr>
      <w:tr w:rsidR="004D4266" w:rsidRPr="00BA6289" w14:paraId="5BED4495" w14:textId="77777777" w:rsidTr="34AD8F2C">
        <w:tc>
          <w:tcPr>
            <w:tcW w:w="9350" w:type="dxa"/>
          </w:tcPr>
          <w:p w14:paraId="5E2B40D3" w14:textId="77777777" w:rsidR="005B7571" w:rsidRPr="00F95A91" w:rsidRDefault="005B7571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 xml:space="preserve">Prijavitelj </w:t>
            </w:r>
          </w:p>
          <w:p w14:paraId="23BC0273" w14:textId="77777777" w:rsidR="00892C5F" w:rsidRPr="00F95A91" w:rsidRDefault="005B7571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left="528" w:right="287" w:hanging="358"/>
              <w:contextualSpacing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Pravni naziv</w:t>
            </w:r>
          </w:p>
          <w:p w14:paraId="54009947" w14:textId="5E6A012D" w:rsidR="005B7571" w:rsidRPr="00F95A91" w:rsidRDefault="005B7571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Navedite puni pravni naziv svoje tvrtke. Naziv mora odgovarati nazivu upisanom u poslovnom registar.</w:t>
            </w:r>
          </w:p>
          <w:p w14:paraId="360523F1" w14:textId="77777777" w:rsidR="005B7571" w:rsidRPr="00F95A91" w:rsidRDefault="005B7571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PIC</w:t>
            </w:r>
            <w:r w:rsidRPr="00F95A91">
              <w:rPr>
                <w:rFonts w:ascii="Calibri" w:hAnsi="Calibri" w:cs="Calibri"/>
                <w:b/>
                <w:spacing w:val="23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–</w:t>
            </w:r>
            <w:r w:rsidRPr="00F95A91">
              <w:rPr>
                <w:rFonts w:ascii="Calibri" w:hAnsi="Calibri" w:cs="Calibri"/>
                <w:b/>
                <w:spacing w:val="23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Participant</w:t>
            </w:r>
            <w:r w:rsidRPr="00F95A91">
              <w:rPr>
                <w:rFonts w:ascii="Calibri" w:hAnsi="Calibri" w:cs="Calibri"/>
                <w:b/>
                <w:spacing w:val="21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Identification</w:t>
            </w:r>
            <w:proofErr w:type="spellEnd"/>
            <w:r w:rsidRPr="00F95A91">
              <w:rPr>
                <w:rFonts w:ascii="Calibri" w:hAnsi="Calibri" w:cs="Calibri"/>
                <w:b/>
                <w:spacing w:val="21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95A91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Code</w:t>
            </w:r>
            <w:proofErr w:type="spellEnd"/>
            <w:r w:rsidRPr="00F95A91">
              <w:rPr>
                <w:rFonts w:ascii="Calibri" w:hAnsi="Calibri" w:cs="Calibri"/>
                <w:b/>
                <w:spacing w:val="24"/>
                <w:sz w:val="22"/>
                <w:szCs w:val="22"/>
                <w:lang w:val="hr-HR"/>
              </w:rPr>
              <w:t xml:space="preserve"> </w:t>
            </w:r>
            <w:r w:rsidRPr="00F95A91">
              <w:rPr>
                <w:rFonts w:ascii="Calibri" w:hAnsi="Calibri" w:cs="Calibri"/>
                <w:b/>
                <w:spacing w:val="-2"/>
                <w:sz w:val="22"/>
                <w:szCs w:val="22"/>
                <w:lang w:val="hr-HR"/>
              </w:rPr>
              <w:t>(identifikacijski broj sudionika)</w:t>
            </w:r>
          </w:p>
          <w:p w14:paraId="3598DEEA" w14:textId="7EE65A73" w:rsidR="00477E20" w:rsidRPr="00F95A91" w:rsidRDefault="00477E20" w:rsidP="001C01E4">
            <w:pPr>
              <w:pStyle w:val="BodyText"/>
              <w:spacing w:before="0"/>
              <w:ind w:left="0" w:right="287"/>
              <w:jc w:val="both"/>
              <w:rPr>
                <w:lang w:val="hr-HR"/>
              </w:rPr>
            </w:pPr>
            <w:r w:rsidRPr="00F95A91">
              <w:rPr>
                <w:lang w:val="hr-HR"/>
              </w:rPr>
              <w:t xml:space="preserve">U svrhu prijave na Poziv prijavitelji moraju biti registrirani u Registru Sudionika (Participant </w:t>
            </w:r>
            <w:proofErr w:type="spellStart"/>
            <w:r w:rsidRPr="00F95A91">
              <w:rPr>
                <w:lang w:val="hr-HR"/>
              </w:rPr>
              <w:t>Register</w:t>
            </w:r>
            <w:proofErr w:type="spellEnd"/>
            <w:r w:rsidRPr="00F95A91">
              <w:rPr>
                <w:lang w:val="hr-HR"/>
              </w:rPr>
              <w:t xml:space="preserve">) na EU </w:t>
            </w:r>
            <w:proofErr w:type="spellStart"/>
            <w:r w:rsidRPr="00F95A91">
              <w:rPr>
                <w:lang w:val="hr-HR"/>
              </w:rPr>
              <w:t>Funding</w:t>
            </w:r>
            <w:proofErr w:type="spellEnd"/>
            <w:r w:rsidRPr="00F95A91">
              <w:rPr>
                <w:lang w:val="hr-HR"/>
              </w:rPr>
              <w:t xml:space="preserve"> &amp; </w:t>
            </w:r>
            <w:proofErr w:type="spellStart"/>
            <w:r w:rsidRPr="00F95A91">
              <w:rPr>
                <w:lang w:val="hr-HR"/>
              </w:rPr>
              <w:t>Tenders</w:t>
            </w:r>
            <w:proofErr w:type="spellEnd"/>
            <w:r w:rsidRPr="00F95A91">
              <w:rPr>
                <w:lang w:val="hr-HR"/>
              </w:rPr>
              <w:t xml:space="preserve"> portalu Europske komisije te imati PIC broj (Participant </w:t>
            </w:r>
            <w:proofErr w:type="spellStart"/>
            <w:r w:rsidRPr="00F95A91">
              <w:rPr>
                <w:lang w:val="hr-HR"/>
              </w:rPr>
              <w:t>Identification</w:t>
            </w:r>
            <w:proofErr w:type="spellEnd"/>
            <w:r w:rsidRPr="00F95A91">
              <w:rPr>
                <w:lang w:val="hr-HR"/>
              </w:rPr>
              <w:t xml:space="preserve"> </w:t>
            </w:r>
            <w:proofErr w:type="spellStart"/>
            <w:r w:rsidRPr="00F95A91">
              <w:rPr>
                <w:lang w:val="hr-HR"/>
              </w:rPr>
              <w:t>Code</w:t>
            </w:r>
            <w:proofErr w:type="spellEnd"/>
            <w:r w:rsidRPr="00F95A91">
              <w:rPr>
                <w:lang w:val="hr-HR"/>
              </w:rPr>
              <w:t>) koji se svakom korisniku dodjeljuje prilikom registracije. Registraciju je moguće izvršiti u bilo kojem trenutku, a najkasnije do trenutka potpisa Ugovora o dodjeli bespovratnih sredstava. Preporučuje se da se registracija izvrši ranije.</w:t>
            </w:r>
          </w:p>
          <w:p w14:paraId="1ADAE2B0" w14:textId="6F40C37D" w:rsidR="00477E20" w:rsidRPr="00F95A91" w:rsidRDefault="00495709" w:rsidP="001C01E4">
            <w:pPr>
              <w:pStyle w:val="BodyText"/>
              <w:spacing w:before="0"/>
              <w:ind w:left="0" w:right="287"/>
              <w:jc w:val="both"/>
              <w:rPr>
                <w:lang w:val="hr-HR"/>
              </w:rPr>
            </w:pPr>
            <w:r w:rsidRPr="00F95A91">
              <w:rPr>
                <w:lang w:val="hr-HR"/>
              </w:rPr>
              <w:t>Ukoliko posjedujte PIC broj (Identifikacijski broj sudionika) možete ga upisati u ovo polje. U suprotnom, ovo polje nije potrebno ispuniti.</w:t>
            </w:r>
          </w:p>
          <w:p w14:paraId="52CFFC43" w14:textId="74A4B418" w:rsidR="00DA3316" w:rsidRPr="00F95A91" w:rsidRDefault="00DA3316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left="528" w:right="287" w:hanging="358"/>
              <w:contextualSpacing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OIB</w:t>
            </w:r>
            <w:r w:rsidR="00477E20" w:rsidRPr="00F95A91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 xml:space="preserve">  </w:t>
            </w:r>
          </w:p>
          <w:p w14:paraId="5DE469CE" w14:textId="6373AB2C" w:rsidR="00DA3316" w:rsidRPr="00F95A91" w:rsidRDefault="00DA3316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Cs/>
                <w:iCs/>
                <w:sz w:val="22"/>
                <w:szCs w:val="22"/>
                <w:lang w:val="hr-HR"/>
              </w:rPr>
              <w:t>Ovdje unesite OIB subjekta</w:t>
            </w:r>
          </w:p>
          <w:p w14:paraId="4837879A" w14:textId="22989670" w:rsidR="005B7571" w:rsidRPr="00F95A91" w:rsidRDefault="005B7571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left="528" w:right="287" w:hanging="358"/>
              <w:contextualSpacing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Matični broj subjekta</w:t>
            </w:r>
          </w:p>
          <w:p w14:paraId="155A0932" w14:textId="77777777" w:rsidR="005B7571" w:rsidRPr="00F95A91" w:rsidRDefault="005B7571" w:rsidP="001C01E4">
            <w:pPr>
              <w:pStyle w:val="BodyText"/>
              <w:spacing w:before="0"/>
              <w:ind w:left="0" w:right="287"/>
              <w:jc w:val="both"/>
              <w:rPr>
                <w:lang w:val="hr-HR"/>
              </w:rPr>
            </w:pPr>
            <w:r w:rsidRPr="00F95A91">
              <w:rPr>
                <w:lang w:val="hr-HR"/>
              </w:rPr>
              <w:t>Ovdje unesite matični broj subjekta. Taj podatak možete pronaći u Izvatku iz pripadajućeg registra (sudskog /obrtnog).</w:t>
            </w:r>
          </w:p>
          <w:p w14:paraId="3A1F8C5F" w14:textId="77777777" w:rsidR="005B7571" w:rsidRPr="00F95A91" w:rsidRDefault="005B7571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left="528" w:right="287" w:hanging="358"/>
              <w:contextualSpacing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iCs/>
                <w:spacing w:val="-2"/>
                <w:sz w:val="22"/>
                <w:szCs w:val="22"/>
                <w:lang w:val="hr-HR"/>
              </w:rPr>
              <w:t xml:space="preserve">Mjesto poslovnog </w:t>
            </w:r>
            <w:proofErr w:type="spellStart"/>
            <w:r w:rsidRPr="00F95A91">
              <w:rPr>
                <w:rFonts w:ascii="Calibri" w:hAnsi="Calibri" w:cs="Calibri"/>
                <w:b/>
                <w:iCs/>
                <w:spacing w:val="-2"/>
                <w:sz w:val="22"/>
                <w:szCs w:val="22"/>
                <w:lang w:val="hr-HR"/>
              </w:rPr>
              <w:t>nastana</w:t>
            </w:r>
            <w:proofErr w:type="spellEnd"/>
          </w:p>
          <w:p w14:paraId="6758DDBE" w14:textId="078C7917" w:rsidR="005B7571" w:rsidRPr="00F95A91" w:rsidRDefault="005B7571" w:rsidP="001C01E4">
            <w:pPr>
              <w:pStyle w:val="BodyText"/>
              <w:spacing w:before="0"/>
              <w:ind w:left="0" w:right="287"/>
              <w:jc w:val="both"/>
              <w:rPr>
                <w:lang w:val="hr-HR"/>
              </w:rPr>
            </w:pPr>
            <w:r w:rsidRPr="00F95A91">
              <w:rPr>
                <w:lang w:val="hr-HR"/>
              </w:rPr>
              <w:t>Ovdje unesite punu adresu svoje tvrtke. To bi trebala biti službena adresa koja je upisana u pripadajući registar (sudski/obrtni).</w:t>
            </w:r>
          </w:p>
          <w:p w14:paraId="45B796A4" w14:textId="77777777" w:rsidR="003441A0" w:rsidRPr="00F95A91" w:rsidRDefault="003441A0" w:rsidP="001C01E4">
            <w:pPr>
              <w:widowControl w:val="0"/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  <w:lang w:val="hr-HR"/>
              </w:rPr>
            </w:pPr>
          </w:p>
          <w:p w14:paraId="666AEDD3" w14:textId="0C80D6A8" w:rsidR="001A2142" w:rsidRPr="00F95A91" w:rsidRDefault="001A2142" w:rsidP="001C01E4">
            <w:pPr>
              <w:widowControl w:val="0"/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  <w:lang w:val="hr-HR"/>
              </w:rPr>
            </w:pPr>
            <w:r w:rsidRPr="00F95A91">
              <w:rPr>
                <w:rFonts w:ascii="Calibri" w:hAnsi="Calibri" w:cs="Calibri"/>
                <w:b/>
                <w:sz w:val="22"/>
                <w:szCs w:val="22"/>
                <w:u w:val="single"/>
                <w:lang w:val="hr-HR"/>
              </w:rPr>
              <w:t>Sjedište</w:t>
            </w:r>
          </w:p>
          <w:p w14:paraId="573FBBEE" w14:textId="77777777" w:rsidR="005B7571" w:rsidRPr="00F95A91" w:rsidRDefault="005B7571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contextualSpacing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Lokacija globalnog sjedišta/ glavnog ureda – puna adresa</w:t>
            </w:r>
          </w:p>
          <w:p w14:paraId="68A116BD" w14:textId="77777777" w:rsidR="00D06455" w:rsidRPr="00F95A91" w:rsidRDefault="00D06455" w:rsidP="001C01E4">
            <w:pPr>
              <w:tabs>
                <w:tab w:val="left" w:pos="528"/>
              </w:tabs>
              <w:ind w:right="287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Navedite punu adresu globalnog sjedišta vaše tvrtke. To se može razlikovati od adrese sjedišta tvrtke. </w:t>
            </w:r>
          </w:p>
          <w:p w14:paraId="06F24A93" w14:textId="77777777" w:rsidR="00D06455" w:rsidRPr="00F95A91" w:rsidRDefault="00D06455" w:rsidP="001C01E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Lokacija izvršne upravljačke strukture</w:t>
            </w:r>
          </w:p>
          <w:p w14:paraId="18238AD3" w14:textId="7DAC819F" w:rsidR="00D06455" w:rsidRPr="00F95A91" w:rsidRDefault="00D06455" w:rsidP="001C01E4">
            <w:pPr>
              <w:pStyle w:val="BodyText"/>
              <w:spacing w:before="0"/>
              <w:ind w:left="0" w:right="287"/>
              <w:jc w:val="both"/>
              <w:rPr>
                <w:lang w:val="hr-HR"/>
              </w:rPr>
            </w:pPr>
            <w:r w:rsidRPr="00F95A91">
              <w:rPr>
                <w:lang w:val="hr-HR"/>
              </w:rPr>
              <w:t>Navedite punu adresu uprave ako se razlikuje od adrese sjedišta.</w:t>
            </w:r>
          </w:p>
          <w:p w14:paraId="0E90E155" w14:textId="77777777" w:rsidR="001C3274" w:rsidRPr="00F95A91" w:rsidRDefault="001C3274" w:rsidP="001C01E4">
            <w:pPr>
              <w:pStyle w:val="ListParagraph"/>
              <w:tabs>
                <w:tab w:val="left" w:pos="528"/>
                <w:tab w:val="left" w:pos="530"/>
              </w:tabs>
              <w:ind w:left="170" w:right="287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F51D069" w14:textId="1C78456E" w:rsidR="001C3274" w:rsidRPr="00F95A91" w:rsidRDefault="001C3274" w:rsidP="001C01E4">
            <w:pPr>
              <w:tabs>
                <w:tab w:val="left" w:pos="528"/>
                <w:tab w:val="left" w:pos="530"/>
              </w:tabs>
              <w:ind w:right="28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Subjekti izlistani na burzi, podružnice ili subjekti pod kontrolom</w:t>
            </w:r>
          </w:p>
          <w:p w14:paraId="435BE041" w14:textId="77777777" w:rsidR="00A10426" w:rsidRPr="00F95A91" w:rsidRDefault="00A10426" w:rsidP="001C01E4">
            <w:pPr>
              <w:tabs>
                <w:tab w:val="left" w:pos="528"/>
                <w:tab w:val="left" w:pos="530"/>
              </w:tabs>
              <w:ind w:right="28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</w:p>
          <w:p w14:paraId="7C79FF58" w14:textId="066A82F3" w:rsidR="00C14F75" w:rsidRPr="00F95A91" w:rsidRDefault="00C14F75" w:rsidP="001C01E4">
            <w:pPr>
              <w:pStyle w:val="BodyText"/>
              <w:numPr>
                <w:ilvl w:val="0"/>
                <w:numId w:val="17"/>
              </w:numPr>
              <w:spacing w:before="0"/>
              <w:ind w:right="287"/>
              <w:jc w:val="both"/>
              <w:rPr>
                <w:b/>
                <w:iCs/>
                <w:lang w:val="hr-HR"/>
              </w:rPr>
            </w:pPr>
            <w:r w:rsidRPr="00F95A91">
              <w:rPr>
                <w:b/>
                <w:iCs/>
                <w:lang w:val="hr-HR"/>
              </w:rPr>
              <w:t>Jeste li izlistani na burzi</w:t>
            </w:r>
          </w:p>
          <w:p w14:paraId="6BF69C98" w14:textId="77777777" w:rsidR="00CA5D22" w:rsidRPr="00F95A91" w:rsidRDefault="00CA5D22" w:rsidP="001C01E4">
            <w:pPr>
              <w:tabs>
                <w:tab w:val="left" w:pos="528"/>
                <w:tab w:val="left" w:pos="530"/>
              </w:tabs>
              <w:ind w:right="287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Odaberite „Da“ ako je vaša tvrtka kotirana na burzi, u suprotnom odaberite “Ne“.</w:t>
            </w:r>
          </w:p>
          <w:p w14:paraId="4186DE15" w14:textId="7D7E9729" w:rsidR="009565E4" w:rsidRPr="009565E4" w:rsidRDefault="009565E4" w:rsidP="001C01E4">
            <w:pPr>
              <w:pStyle w:val="BodyText"/>
              <w:numPr>
                <w:ilvl w:val="0"/>
                <w:numId w:val="17"/>
              </w:numPr>
              <w:spacing w:before="0"/>
              <w:ind w:right="287"/>
              <w:jc w:val="both"/>
              <w:rPr>
                <w:b/>
                <w:iCs/>
                <w:lang w:val="hr-HR"/>
              </w:rPr>
            </w:pPr>
            <w:r w:rsidRPr="009565E4">
              <w:rPr>
                <w:b/>
                <w:iCs/>
                <w:lang w:val="hr-HR"/>
              </w:rPr>
              <w:t xml:space="preserve">Jeste li podružnica subjekta koji je </w:t>
            </w:r>
            <w:proofErr w:type="spellStart"/>
            <w:r w:rsidRPr="009565E4">
              <w:rPr>
                <w:b/>
                <w:iCs/>
                <w:lang w:val="hr-HR"/>
              </w:rPr>
              <w:t>izlistan</w:t>
            </w:r>
            <w:proofErr w:type="spellEnd"/>
            <w:r w:rsidRPr="009565E4">
              <w:rPr>
                <w:b/>
                <w:iCs/>
                <w:lang w:val="hr-HR"/>
              </w:rPr>
              <w:t xml:space="preserve"> na burzi?</w:t>
            </w:r>
          </w:p>
          <w:p w14:paraId="4E8D0111" w14:textId="77777777" w:rsidR="007C38BF" w:rsidRPr="00F95A91" w:rsidRDefault="009565E4" w:rsidP="001C01E4">
            <w:pPr>
              <w:widowControl w:val="0"/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9565E4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Odaberite „Da“ ako je vaša tvrtka podružnica subjekta koji je </w:t>
            </w:r>
            <w:proofErr w:type="spellStart"/>
            <w:r w:rsidRPr="009565E4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izlistan</w:t>
            </w:r>
            <w:proofErr w:type="spellEnd"/>
            <w:r w:rsidRPr="009565E4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 na burzi, u suprotnom odaberite „Ne“.</w:t>
            </w:r>
          </w:p>
          <w:p w14:paraId="779E123C" w14:textId="2F5A46A8" w:rsidR="009565E4" w:rsidRPr="009565E4" w:rsidRDefault="009565E4" w:rsidP="001C01E4">
            <w:pPr>
              <w:pStyle w:val="BodyText"/>
              <w:numPr>
                <w:ilvl w:val="0"/>
                <w:numId w:val="17"/>
              </w:numPr>
              <w:spacing w:before="0"/>
              <w:ind w:right="287"/>
              <w:jc w:val="both"/>
              <w:rPr>
                <w:b/>
                <w:iCs/>
                <w:lang w:val="hr-HR"/>
              </w:rPr>
            </w:pPr>
            <w:r w:rsidRPr="009565E4">
              <w:rPr>
                <w:b/>
                <w:iCs/>
                <w:lang w:val="hr-HR"/>
              </w:rPr>
              <w:t xml:space="preserve">(Kontrolira li vas subjekt koji je </w:t>
            </w:r>
            <w:proofErr w:type="spellStart"/>
            <w:r w:rsidRPr="009565E4">
              <w:rPr>
                <w:b/>
                <w:iCs/>
                <w:lang w:val="hr-HR"/>
              </w:rPr>
              <w:t>izlistan</w:t>
            </w:r>
            <w:proofErr w:type="spellEnd"/>
            <w:r w:rsidRPr="009565E4">
              <w:rPr>
                <w:b/>
                <w:iCs/>
                <w:lang w:val="hr-HR"/>
              </w:rPr>
              <w:t xml:space="preserve"> na burzi?</w:t>
            </w:r>
          </w:p>
          <w:p w14:paraId="062E8801" w14:textId="51DC2310" w:rsidR="009565E4" w:rsidRPr="00F95A91" w:rsidRDefault="009565E4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9565E4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Odaberite „Da“ ako vašu tvrtku kontrolira subjekt koji je </w:t>
            </w:r>
            <w:proofErr w:type="spellStart"/>
            <w:r w:rsidRPr="009565E4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izlistan</w:t>
            </w:r>
            <w:proofErr w:type="spellEnd"/>
            <w:r w:rsidRPr="009565E4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 na burzi, u suprotnom odaberite „Ne“.</w:t>
            </w:r>
          </w:p>
          <w:p w14:paraId="69ECE45F" w14:textId="091D9C88" w:rsidR="002F2FFF" w:rsidRPr="00F95A91" w:rsidRDefault="002F2FFF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 xml:space="preserve">Ako je odgovor DA na bilo koje od ova tri pitanja, </w:t>
            </w:r>
            <w:r w:rsidR="00FE270D"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8</w:t>
            </w:r>
            <w:r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-</w:t>
            </w:r>
            <w:r w:rsidR="00FE270D"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10</w:t>
            </w:r>
            <w:r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, odgovorite na sljedeća pitanja:</w:t>
            </w:r>
          </w:p>
          <w:p w14:paraId="3F60DA24" w14:textId="77777777" w:rsidR="00C6665C" w:rsidRPr="00C6665C" w:rsidRDefault="00C6665C" w:rsidP="001C01E4">
            <w:pPr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left="528" w:right="287" w:hanging="358"/>
              <w:jc w:val="both"/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:lang w:val="hr-HR"/>
                <w14:ligatures w14:val="none"/>
              </w:rPr>
            </w:pPr>
            <w:r w:rsidRPr="00C6665C"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:lang w:val="hr-HR"/>
                <w14:ligatures w14:val="none"/>
              </w:rPr>
              <w:t>Na kojoj burzi ste izlistani?</w:t>
            </w:r>
          </w:p>
          <w:p w14:paraId="019D7185" w14:textId="77777777" w:rsidR="00C6665C" w:rsidRPr="00C6665C" w:rsidRDefault="00C6665C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C6665C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Navedite konkretnu burzu na kojoj ste izlistani.</w:t>
            </w:r>
          </w:p>
          <w:p w14:paraId="1018B803" w14:textId="77777777" w:rsidR="00C6665C" w:rsidRPr="00C6665C" w:rsidRDefault="00C6665C" w:rsidP="001C01E4">
            <w:pPr>
              <w:widowControl w:val="0"/>
              <w:numPr>
                <w:ilvl w:val="0"/>
                <w:numId w:val="17"/>
              </w:numPr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:lang w:val="hr-HR"/>
                <w14:ligatures w14:val="none"/>
              </w:rPr>
            </w:pPr>
            <w:r w:rsidRPr="00C6665C"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:lang w:val="hr-HR"/>
                <w14:ligatures w14:val="none"/>
              </w:rPr>
              <w:t>Pravni naziv izlistane tvrtke</w:t>
            </w:r>
          </w:p>
          <w:p w14:paraId="1F580384" w14:textId="77777777" w:rsidR="00C6665C" w:rsidRPr="00C6665C" w:rsidRDefault="00C6665C" w:rsidP="001C01E4">
            <w:pPr>
              <w:widowControl w:val="0"/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C6665C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Navedite puni pravni naziv tvrtke koja je izlistana na burzi.</w:t>
            </w:r>
          </w:p>
          <w:p w14:paraId="0E8B9551" w14:textId="77777777" w:rsidR="00C6665C" w:rsidRPr="00C6665C" w:rsidRDefault="00C6665C" w:rsidP="001C01E4">
            <w:pPr>
              <w:widowControl w:val="0"/>
              <w:numPr>
                <w:ilvl w:val="0"/>
                <w:numId w:val="17"/>
              </w:numPr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:lang w:val="hr-HR"/>
                <w14:ligatures w14:val="none"/>
              </w:rPr>
            </w:pPr>
            <w:r w:rsidRPr="00C6665C"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:lang w:val="hr-HR"/>
                <w14:ligatures w14:val="none"/>
              </w:rPr>
              <w:t xml:space="preserve"> Udio dionica u opticaju u ukupnom broju dionica</w:t>
            </w:r>
          </w:p>
          <w:p w14:paraId="1BEC02A8" w14:textId="77777777" w:rsidR="00C6665C" w:rsidRPr="00C6665C" w:rsidRDefault="00C6665C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C6665C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„Dionice u opticaju“ rezultat su oduzimanja dionica u čvrstom vlasništvu od ukupnog broja izdanih dionica. Predstavljaju dio dostupan za neograničeno trgovanje na reguliranom tržištu dionica.</w:t>
            </w:r>
          </w:p>
          <w:p w14:paraId="21DB264D" w14:textId="77777777" w:rsidR="002F2FFF" w:rsidRPr="00F95A91" w:rsidRDefault="002F2FFF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56710DF8" w14:textId="46726BC9" w:rsidR="006506B2" w:rsidRPr="00F95A91" w:rsidRDefault="000608A0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VLASNIČKA STRUKTURA I POSEBNA PRAVA</w:t>
            </w:r>
          </w:p>
          <w:p w14:paraId="12C27CCD" w14:textId="77777777" w:rsidR="00721800" w:rsidRPr="00F95A91" w:rsidRDefault="00721800" w:rsidP="001C01E4">
            <w:pPr>
              <w:widowControl w:val="0"/>
              <w:autoSpaceDE w:val="0"/>
              <w:autoSpaceDN w:val="0"/>
              <w:ind w:left="170"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721800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U tablicu jasno i razumljivo unesite strukturu tvrtke kako bi NKS mogao provjeriti vlasničku strukturu. Uključite sve razine vlasništva (uključujući fizičke ili pravne osobe) s najmanje 5 % udjela, uključujući točne postotke po udjelu i glasačkim pravom. Sve informacije moraju biti potpune i dosljedne.</w:t>
            </w:r>
          </w:p>
          <w:p w14:paraId="1007DD5D" w14:textId="77777777" w:rsidR="00F5326D" w:rsidRPr="00F95A91" w:rsidRDefault="00F5326D" w:rsidP="001C01E4">
            <w:pPr>
              <w:widowControl w:val="0"/>
              <w:autoSpaceDE w:val="0"/>
              <w:autoSpaceDN w:val="0"/>
              <w:ind w:left="170"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30990903" w14:textId="160D49A7" w:rsidR="00F5326D" w:rsidRPr="00721800" w:rsidRDefault="00F5326D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u w:val="single"/>
                <w:lang w:val="hr-HR"/>
                <w14:ligatures w14:val="none"/>
              </w:rPr>
            </w:pPr>
            <w:r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u w:val="single"/>
                <w:lang w:val="hr-HR"/>
                <w14:ligatures w14:val="none"/>
              </w:rPr>
              <w:t>Tablica podatci o vlasništvu:</w:t>
            </w:r>
          </w:p>
          <w:p w14:paraId="1347E7DD" w14:textId="77777777" w:rsidR="00562201" w:rsidRPr="00562201" w:rsidRDefault="00562201" w:rsidP="001C01E4">
            <w:pPr>
              <w:widowControl w:val="0"/>
              <w:numPr>
                <w:ilvl w:val="0"/>
                <w:numId w:val="17"/>
              </w:numPr>
              <w:tabs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Ime vlasnika</w:t>
            </w:r>
          </w:p>
          <w:p w14:paraId="4896C740" w14:textId="77777777" w:rsidR="00562201" w:rsidRPr="00562201" w:rsidRDefault="0056220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Molimo navedite puno ime vlasnika. (npr. „Primjer d.o.o.").</w:t>
            </w:r>
          </w:p>
          <w:p w14:paraId="5B66C468" w14:textId="77777777" w:rsidR="00562201" w:rsidRPr="00562201" w:rsidRDefault="00562201" w:rsidP="001C01E4">
            <w:pPr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 xml:space="preserve">Zemlja poslovnog </w:t>
            </w:r>
            <w:proofErr w:type="spellStart"/>
            <w:r w:rsidRPr="0056220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nastana</w:t>
            </w:r>
            <w:proofErr w:type="spellEnd"/>
            <w:r w:rsidRPr="0056220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 xml:space="preserve"> ili državljanstvo</w:t>
            </w:r>
          </w:p>
          <w:p w14:paraId="1089A1AD" w14:textId="77777777" w:rsidR="00562201" w:rsidRPr="00562201" w:rsidRDefault="00562201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Upišite zemlju poslovnog </w:t>
            </w:r>
            <w:proofErr w:type="spellStart"/>
            <w:r w:rsidRPr="0056220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nastana</w:t>
            </w:r>
            <w:proofErr w:type="spellEnd"/>
            <w:r w:rsidRPr="0056220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 (za pravne osobe) ili državljanstvo (za fizičke osobe) vlasnika (npr. „Hrvatska“).</w:t>
            </w:r>
          </w:p>
          <w:p w14:paraId="0B0C1FCD" w14:textId="77777777" w:rsidR="00562201" w:rsidRPr="00562201" w:rsidRDefault="00562201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Na koji način su ostvareni vlasništvo ili kontrola: po udjelu [%] / glasačkim pravom [%])</w:t>
            </w:r>
          </w:p>
          <w:p w14:paraId="6B2CA68E" w14:textId="77777777" w:rsidR="00562201" w:rsidRPr="00562201" w:rsidRDefault="0056220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Navedite kako se raspoređuje vlasništvo ili kontrola nad tvrtkom navođenjem postotka dionica ("po udjelu [%]") i glasačkih prava ("po glasačkim pravima [%]") za svakog vlasnika. Također biste trebali uzeti u obzir neizravne dionice, u kojima se dionice drže preko drugih tvrtki, kao i razlike između dionica i glasačkih prava, na primjer putem povlaštenih dionica ili posebnih sporazuma.</w:t>
            </w:r>
          </w:p>
          <w:p w14:paraId="2AFE806F" w14:textId="77777777" w:rsidR="00562201" w:rsidRPr="00562201" w:rsidRDefault="00562201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Posebna prava povezana s dionicama</w:t>
            </w:r>
          </w:p>
          <w:p w14:paraId="0091FD11" w14:textId="77777777" w:rsidR="00562201" w:rsidRPr="00562201" w:rsidRDefault="0056220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56220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Navedite sva posebna prava povezana s dionicama (npr. pravo prvokupa, pravo veta, pravo prvenstva).</w:t>
            </w:r>
          </w:p>
          <w:p w14:paraId="643A5287" w14:textId="77777777" w:rsidR="006506B2" w:rsidRPr="009565E4" w:rsidRDefault="006506B2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3AF42C45" w14:textId="77777777" w:rsidR="004D4266" w:rsidRPr="00F95A91" w:rsidRDefault="008A0121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KORPORATIVNO UPRAVLJANJE</w:t>
            </w:r>
          </w:p>
          <w:p w14:paraId="7203290A" w14:textId="77777777" w:rsidR="008A0121" w:rsidRPr="008A0121" w:rsidRDefault="008A012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8A012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U odjeljku "Korporativno upravljanje" unosite kratak opis struktura donošenja odluka unutar tvrtke. Ukratko opišite sva tijela koja donose odluke, kao što su upravni odbor i nadzorni odbor, kao i njihovo državljanstvo ili sjedište. </w:t>
            </w:r>
          </w:p>
          <w:p w14:paraId="7E4A5BFD" w14:textId="77777777" w:rsidR="008A0121" w:rsidRPr="008A0121" w:rsidRDefault="008A012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8A012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lastRenderedPageBreak/>
              <w:t>Opišite postupke donošenja odluka, uključujući informacije o potrebnoj većini i/ili kvorumu potrebnom za donošenje odluka.</w:t>
            </w:r>
          </w:p>
          <w:p w14:paraId="05B806C1" w14:textId="77777777" w:rsidR="008A0121" w:rsidRPr="00F95A91" w:rsidRDefault="008A012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8A012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Opišite pravila za izbor, imenovanje ili mandat članova tijela koja donose odluke ili drugih rukovodećih položaja.</w:t>
            </w:r>
          </w:p>
          <w:p w14:paraId="1BE24075" w14:textId="77777777" w:rsidR="006F66B6" w:rsidRPr="00F95A91" w:rsidRDefault="006F66B6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24158CD8" w14:textId="5517F1A3" w:rsidR="006F66B6" w:rsidRPr="008A0121" w:rsidRDefault="008316D0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u w:val="single"/>
                <w:lang w:val="hr-HR"/>
                <w14:ligatures w14:val="none"/>
              </w:rPr>
            </w:pPr>
            <w:r w:rsidRPr="00F95A9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u w:val="single"/>
                <w:lang w:val="hr-HR"/>
                <w14:ligatures w14:val="none"/>
              </w:rPr>
              <w:t xml:space="preserve">KONTROLA </w:t>
            </w:r>
          </w:p>
          <w:p w14:paraId="7FE7C7BE" w14:textId="3B1DE228" w:rsidR="008A0121" w:rsidRPr="008A0121" w:rsidRDefault="008A0121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8A012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Ako vaša tvrtka ima ovlaštene potpisnike, objasnite i punomoć i odgovarajuće propise, uključujući državljanstvo ovlaštenih potpisnika.</w:t>
            </w:r>
          </w:p>
          <w:p w14:paraId="0D3FD977" w14:textId="77777777" w:rsidR="001B004F" w:rsidRPr="001B004F" w:rsidRDefault="001B004F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Komercijalne veze koje omogućuju kontrolu</w:t>
            </w:r>
          </w:p>
          <w:p w14:paraId="4D6183BC" w14:textId="02C9E96A" w:rsidR="00AE4F47" w:rsidRPr="00AE4F47" w:rsidRDefault="00AE4F47" w:rsidP="001C01E4">
            <w:pPr>
              <w:widowControl w:val="0"/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AE4F47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 xml:space="preserve">Navedite fizičke ili pravne osobe s kojima vaša tvrtka (ili vaši vlasnici, uključujući </w:t>
            </w:r>
            <w:proofErr w:type="spellStart"/>
            <w:r w:rsidRPr="00AE4F47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međuslojeve</w:t>
            </w:r>
            <w:proofErr w:type="spellEnd"/>
            <w:r w:rsidRPr="00AE4F47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 xml:space="preserve"> do kra</w:t>
            </w:r>
            <w:r w:rsidR="00A53869" w:rsidRPr="00F95A91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j</w:t>
            </w:r>
            <w:r w:rsidRPr="00AE4F47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njih vlasnika)  ima komercijalne veze koji omogućuju kontrolu sličnu vlasništvu. To uključuje fizičke ili pravne osobe (ime), uključujući nacionalno/ državljanstvo, koje mogu utjecati na upravljanje i resurse putem tih odnosa, slično dionicama ili imovini poduzeća.</w:t>
            </w:r>
            <w:r w:rsidR="00A53869" w:rsidRPr="00F95A91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 xml:space="preserve"> </w:t>
            </w:r>
            <w:r w:rsidRPr="00AE4F47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Primjeri za to su dugoročni ugovori o opskrbi ili odobreni zajmovi ili krediti.  </w:t>
            </w:r>
          </w:p>
          <w:p w14:paraId="31079A5D" w14:textId="77777777" w:rsidR="00AE4F47" w:rsidRPr="00AE4F47" w:rsidRDefault="00AE4F47" w:rsidP="001C01E4">
            <w:pPr>
              <w:widowControl w:val="0"/>
              <w:tabs>
                <w:tab w:val="left" w:pos="528"/>
                <w:tab w:val="left" w:pos="530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AE4F47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Pogledajte dokumente kao što su sporazumi o suradnji ili dugoročni ugovori kako biste ispravno procijenili prirodu i trajanje tih veza. U stupcu "Okvirni iznos" navedite procjenu financijske veličine svakog odnosa. </w:t>
            </w:r>
          </w:p>
          <w:p w14:paraId="5A05E40C" w14:textId="77777777" w:rsidR="001B004F" w:rsidRPr="001B004F" w:rsidRDefault="001B004F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Financijske veze koje omogućuju kontrolu</w:t>
            </w:r>
          </w:p>
          <w:p w14:paraId="2F0A96F9" w14:textId="77777777" w:rsidR="001B004F" w:rsidRPr="001B004F" w:rsidRDefault="001B004F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Navedite fizičke ili pravne osobe o kojima je vaše poslovanje financijski ovisno. To uključuje fizičke ili pravne osobe (uključujući kontrolne dioničare ili vlasnike) uključujući njihova imena i zemlju poslovnog </w:t>
            </w:r>
            <w:proofErr w:type="spellStart"/>
            <w:r w:rsidRPr="001B004F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nastana</w:t>
            </w:r>
            <w:proofErr w:type="spellEnd"/>
            <w:r w:rsidRPr="001B004F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 ili državljanstvo. Ova financijska veza može omogućiti pojedincima da steknu strateške prednosti unutar vaše tvrtki.</w:t>
            </w:r>
          </w:p>
          <w:p w14:paraId="444E968A" w14:textId="77777777" w:rsidR="001B004F" w:rsidRPr="001B004F" w:rsidRDefault="001B004F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 xml:space="preserve">Pogledajte dokumente kao što su ugovori o zajmu, podzakonski akti,  ili statut kako biste ispravno procijenili prirodu i utjecaj tih veza. Primjer može biti dugoročni ugovor o zajmu koji zajmodavcu omogućuje značajan utjecaj na poslovne odluke vaše tvrtke. </w:t>
            </w:r>
          </w:p>
          <w:p w14:paraId="15F1FBEF" w14:textId="77777777" w:rsidR="001B004F" w:rsidRPr="001B004F" w:rsidRDefault="001B004F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U stupcu "Okvirni iznos" navedite procjenu financijske veličine svake veze.</w:t>
            </w:r>
          </w:p>
          <w:p w14:paraId="7F5AC474" w14:textId="77777777" w:rsidR="001B004F" w:rsidRPr="001B004F" w:rsidRDefault="001B004F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Ostali izvori kontrole</w:t>
            </w:r>
          </w:p>
          <w:p w14:paraId="582FA507" w14:textId="1C2BFF73" w:rsidR="001B004F" w:rsidRPr="001B004F" w:rsidRDefault="001B004F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1B004F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Navedite postoji li neki drugi način, postupak ili veza koje u konačnici daju kontrolu. Priložite dokumente koji dokazuju ovu kontrolu.</w:t>
            </w:r>
          </w:p>
          <w:p w14:paraId="0F41CCAF" w14:textId="77777777" w:rsidR="008A0121" w:rsidRPr="00F95A91" w:rsidRDefault="008A0121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40EE1CE8" w14:textId="2AA0AE64" w:rsidR="004F428A" w:rsidRPr="00F95A91" w:rsidRDefault="00A003DB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IZJAVA</w:t>
            </w:r>
          </w:p>
          <w:p w14:paraId="366C1931" w14:textId="25DFDF6D" w:rsidR="004F428A" w:rsidRPr="00F95A91" w:rsidRDefault="00600B78" w:rsidP="001C01E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sz w:val="22"/>
                <w:szCs w:val="22"/>
                <w:lang w:val="hr-HR"/>
              </w:rPr>
              <w:t>U ovom odjeljku možete označiti "Kontrola" ili "Nema kontrole" kako biste naznačili kontrolira li vašu tvrtku država ili subjekt koji ne ispunjava uvjete . Polje "Bez izmjene" mora se označiti ako od posljednjeg preispitivanja koje su provele službe EU-a nije došlo do promjena u vlasničkoj ili kontrolnoj strukturi poduzeća.</w:t>
            </w:r>
          </w:p>
          <w:p w14:paraId="481376CA" w14:textId="77777777" w:rsidR="00BA2506" w:rsidRPr="00BA2506" w:rsidRDefault="00BA2506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BA250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Izjava (kontrola)</w:t>
            </w:r>
          </w:p>
          <w:p w14:paraId="2DC0F2BC" w14:textId="77777777" w:rsidR="00BA2506" w:rsidRPr="00BA2506" w:rsidRDefault="00BA2506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BA2506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Potvrdite ako je vaša tvrtka pod kontrolom zemlje ili subjekta zemlje koja ne ispunjava uvjete.</w:t>
            </w:r>
          </w:p>
          <w:p w14:paraId="5E2CD77C" w14:textId="77777777" w:rsidR="00BA2506" w:rsidRPr="00BA2506" w:rsidRDefault="00BA2506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BA250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Izjava (bez kontrole)</w:t>
            </w:r>
          </w:p>
          <w:p w14:paraId="79538AEF" w14:textId="77777777" w:rsidR="00BA2506" w:rsidRPr="00BA2506" w:rsidRDefault="00BA2506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BA2506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Potvrdite ako je vaša tvrtka nije pod kontrolom zemlje ili subjekta zemlje koja ne ispunjava uvjete.</w:t>
            </w:r>
          </w:p>
          <w:p w14:paraId="1505D954" w14:textId="77777777" w:rsidR="00BA2506" w:rsidRPr="00BA2506" w:rsidRDefault="00BA2506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BA250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Izjava (bez promjena)</w:t>
            </w:r>
          </w:p>
          <w:p w14:paraId="1C6F3193" w14:textId="77777777" w:rsidR="00BA2506" w:rsidRPr="00F95A91" w:rsidRDefault="00BA2506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BA2506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Ako su tijela EU-a u prošlosti provele reviziju vašeg tvrtke, u izjavi morate potvrditi da od tada nije bilo promjena u vlasničkoj ili kontrolnoj strukturi. Također potvrđujete da su informacije u ovoj izjavi točne i istinite.</w:t>
            </w:r>
          </w:p>
          <w:p w14:paraId="34A5328C" w14:textId="77777777" w:rsidR="00DD7BF9" w:rsidRPr="00F95A91" w:rsidRDefault="00DD7BF9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150B76A8" w14:textId="3E916F9D" w:rsidR="00DD7BF9" w:rsidRPr="00F95A91" w:rsidRDefault="00A003DB" w:rsidP="001C01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POTPIS OVLAŠTENE OSOBE</w:t>
            </w:r>
          </w:p>
          <w:p w14:paraId="70CDA7DF" w14:textId="7055D633" w:rsidR="00BA2506" w:rsidRPr="00BA2506" w:rsidRDefault="00A003DB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F95A91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</w:t>
            </w:r>
            <w:r w:rsidR="00BA2506" w:rsidRPr="00BA2506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aposljetku, izjavljujete da je vaše poduzeće spremno prema potrebi dostaviti odgovarajuće dokaze o usklađenosti sa zahtjevima utvrđenima u pozivu.</w:t>
            </w:r>
          </w:p>
          <w:p w14:paraId="5A4D3374" w14:textId="77777777" w:rsidR="00043B4B" w:rsidRPr="00043B4B" w:rsidRDefault="00043B4B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043B4B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Ime, prezime i funkcija</w:t>
            </w:r>
          </w:p>
          <w:p w14:paraId="5EBBC214" w14:textId="77777777" w:rsidR="00043B4B" w:rsidRPr="00043B4B" w:rsidRDefault="00043B4B" w:rsidP="001C01E4">
            <w:pPr>
              <w:widowControl w:val="0"/>
              <w:tabs>
                <w:tab w:val="left" w:pos="528"/>
              </w:tabs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043B4B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hr-HR"/>
                <w14:ligatures w14:val="none"/>
              </w:rPr>
              <w:t>Navedite ime, prezime i funkciju ovlaštene osobe. Provjerite ima li navedena osoba zakonsko ovlaštenje zastupanja tvrtke, kao što su direktori i ovlašteni potpisnici.</w:t>
            </w:r>
          </w:p>
          <w:p w14:paraId="64116A68" w14:textId="77777777" w:rsidR="00043B4B" w:rsidRPr="00043B4B" w:rsidRDefault="00043B4B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043B4B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Datum potpisivanja</w:t>
            </w:r>
          </w:p>
          <w:p w14:paraId="0B2BFC43" w14:textId="77777777" w:rsidR="00043B4B" w:rsidRPr="00043B4B" w:rsidRDefault="00043B4B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043B4B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Navedite datum potpisa</w:t>
            </w:r>
          </w:p>
          <w:p w14:paraId="31796012" w14:textId="77777777" w:rsidR="00043B4B" w:rsidRPr="00043B4B" w:rsidRDefault="00043B4B" w:rsidP="001C01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right="287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</w:pPr>
            <w:r w:rsidRPr="00043B4B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hr-HR"/>
                <w14:ligatures w14:val="none"/>
              </w:rPr>
              <w:t>Potpis i pečat</w:t>
            </w:r>
          </w:p>
          <w:p w14:paraId="74B31FFE" w14:textId="70ADD0CC" w:rsidR="00BA2506" w:rsidRPr="00F95A91" w:rsidRDefault="00043B4B" w:rsidP="001C01E4">
            <w:pPr>
              <w:widowControl w:val="0"/>
              <w:autoSpaceDE w:val="0"/>
              <w:autoSpaceDN w:val="0"/>
              <w:ind w:right="287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43B4B">
              <w:rPr>
                <w:rFonts w:ascii="Calibri" w:eastAsia="Calibri" w:hAnsi="Calibri" w:cs="Calibri"/>
                <w:kern w:val="0"/>
                <w:sz w:val="22"/>
                <w:szCs w:val="22"/>
                <w:lang w:val="hr-HR"/>
                <w14:ligatures w14:val="none"/>
              </w:rPr>
              <w:t>Obrazac mora biti potpisan od strane tvrtke i ovjeren. Alternativno, dopušten je i kvalificirani digitalni potpis.</w:t>
            </w:r>
          </w:p>
          <w:p w14:paraId="4BECF12E" w14:textId="29A0C178" w:rsidR="004F428A" w:rsidRPr="00F95A91" w:rsidRDefault="004F428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</w:p>
        </w:tc>
      </w:tr>
      <w:tr w:rsidR="004D4266" w:rsidRPr="00F95A91" w14:paraId="438A7FC0" w14:textId="77777777" w:rsidTr="34AD8F2C">
        <w:tc>
          <w:tcPr>
            <w:tcW w:w="9350" w:type="dxa"/>
            <w:shd w:val="clear" w:color="auto" w:fill="D9D9D9" w:themeFill="background1" w:themeFillShade="D9"/>
          </w:tcPr>
          <w:p w14:paraId="386CDDEC" w14:textId="0B80963B" w:rsidR="004D4266" w:rsidRPr="00F95A91" w:rsidRDefault="009A2C2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F95A9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lastRenderedPageBreak/>
              <w:t>PRIMJER ZA ILUSTRACIJU</w:t>
            </w:r>
          </w:p>
        </w:tc>
      </w:tr>
      <w:tr w:rsidR="009A2C2A" w:rsidRPr="00F95A91" w14:paraId="04410075" w14:textId="77777777" w:rsidTr="34AD8F2C">
        <w:tc>
          <w:tcPr>
            <w:tcW w:w="9350" w:type="dxa"/>
          </w:tcPr>
          <w:p w14:paraId="1E947D55" w14:textId="77777777" w:rsidR="00243F62" w:rsidRPr="00243F62" w:rsidRDefault="00243F62" w:rsidP="001C01E4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Obrazac se odnosi isključivo na tvrtke i fizičke osobe koje izravno ili neizravno posjeduju udjele u tvrtki podnositelja zahtjeva. Stoga primjer treba shvatiti u skladu s tim. Ne radi se o uvrštenju tvrtki u koje samo podnositelj zahtjeva ima udio ili posjeduje dionice.</w:t>
            </w:r>
            <w:r w:rsidRPr="00243F6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 </w:t>
            </w:r>
          </w:p>
          <w:p w14:paraId="4198E139" w14:textId="77777777" w:rsidR="00243F62" w:rsidRPr="00243F62" w:rsidRDefault="00243F62" w:rsidP="001C01E4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 </w:t>
            </w:r>
          </w:p>
          <w:p w14:paraId="21051C27" w14:textId="77777777" w:rsidR="00243F62" w:rsidRPr="00243F62" w:rsidRDefault="00243F62" w:rsidP="001C01E4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Na primjer, tvrtka Primjer d.o.o. želi podnijeti zahtjev za financiranje na Pozivu za dodjelu sredstava  te je stoga dužna učitati obrazac "Izjava o kontroli vlasništva" </w:t>
            </w:r>
            <w:r w:rsidRPr="00243F6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 </w:t>
            </w:r>
          </w:p>
          <w:p w14:paraId="5C15D2D7" w14:textId="77777777" w:rsidR="00243F62" w:rsidRDefault="00243F62" w:rsidP="001C01E4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Tvrtka Primjer d.o.o. je u 66,67 % vlasništvu Holdinga d.o.o. i 33,33% Trgovina d.o.o.  Holding d.o.o. je pak u 100 % vlasništvu I. Ivić. Trgovina d.o.o. je u 100% vlasništvu Financije d.o.o. čiji vlasnici su A. Horvat do 50% i L. Martin do 50%.</w:t>
            </w:r>
            <w:r w:rsidRPr="00243F6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  <w:t> </w:t>
            </w:r>
          </w:p>
          <w:p w14:paraId="3E64787B" w14:textId="77777777" w:rsidR="00F95A91" w:rsidRPr="00243F62" w:rsidRDefault="00F95A91" w:rsidP="001C01E4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4C4677AB" w14:textId="77777777" w:rsidR="00243F62" w:rsidRPr="00243F62" w:rsidRDefault="00243F62" w:rsidP="001C01E4">
            <w:pPr>
              <w:ind w:left="165" w:right="78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322B2C96" wp14:editId="3D5A3ECC">
                  <wp:extent cx="3664585" cy="2876550"/>
                  <wp:effectExtent l="0" t="0" r="0" b="0"/>
                  <wp:docPr id="3" name="Picture 1" descr="Slika na kojoj se prikazuje tekst, snimka zaslona, dijagram, crt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a na kojoj se prikazuje tekst, snimka zaslona, dijagram, crta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585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 </w:t>
            </w:r>
          </w:p>
          <w:p w14:paraId="6047736D" w14:textId="77777777" w:rsidR="00243F62" w:rsidRPr="00243F62" w:rsidRDefault="00243F62" w:rsidP="001C01E4">
            <w:pPr>
              <w:ind w:right="4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hr-HR"/>
                <w14:ligatures w14:val="none"/>
              </w:rPr>
              <w:t>Slika 1: Korporativna struktura tvrtke Primjer d.o.o. do  posljednje razine (fiktivni primjer)</w:t>
            </w: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 </w:t>
            </w:r>
          </w:p>
          <w:p w14:paraId="48698BBA" w14:textId="77777777" w:rsidR="00F95A91" w:rsidRDefault="00F95A91" w:rsidP="001C01E4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p w14:paraId="3024025A" w14:textId="0103A805" w:rsidR="00243F62" w:rsidRDefault="00243F62" w:rsidP="001C01E4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Vlasnička struktura u potpunosti je mapirana samo ako su u obrascu prikazani svi vlasnici tvrtke koja podnosi zahtjev (ovdje: tvrtka Primjer d.o.o.) do udjela od najmanje 5%.</w:t>
            </w:r>
            <w:r w:rsidRPr="34AD8F2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val="hr-HR"/>
                <w14:ligatures w14:val="none"/>
              </w:rPr>
              <w:t xml:space="preserve"> </w:t>
            </w:r>
            <w:r w:rsidRPr="00243F62"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  <w:t>Tablica „Vlasnička struktura i posebna prava" mora biti ispunjena tako da je vlasnička struktura jasno i razumljivo prikazana. Na slici 2. prikazan je primjer kako se različite razine strukture poduzeća mogu unijeti u odgovarajuće retke obrasca. Različite razine mogu se podesiti uvlačenjem ćelija ili druge odgovarajuće metode kako bi se struktura jasno predstavila.</w:t>
            </w:r>
          </w:p>
          <w:p w14:paraId="55F59B3E" w14:textId="77777777" w:rsidR="00FC3694" w:rsidRDefault="00FC3694" w:rsidP="001C01E4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4"/>
              <w:gridCol w:w="1825"/>
              <w:gridCol w:w="1825"/>
              <w:gridCol w:w="1825"/>
              <w:gridCol w:w="1825"/>
            </w:tblGrid>
            <w:tr w:rsidR="00374004" w14:paraId="35717906" w14:textId="77777777" w:rsidTr="002A6611">
              <w:trPr>
                <w:trHeight w:val="449"/>
              </w:trPr>
              <w:tc>
                <w:tcPr>
                  <w:tcW w:w="1824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BF51C46" w14:textId="1C5A7DF5" w:rsidR="00374004" w:rsidRDefault="00374004" w:rsidP="001C01E4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Ime vlasnika </w:t>
                  </w:r>
                </w:p>
              </w:tc>
              <w:tc>
                <w:tcPr>
                  <w:tcW w:w="182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26DDB0C" w14:textId="31C470AD" w:rsidR="00CC2019" w:rsidRDefault="00374004" w:rsidP="001C01E4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 xml:space="preserve">Zemlja poslovnog </w:t>
                  </w:r>
                  <w:proofErr w:type="spellStart"/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nastana</w:t>
                  </w:r>
                  <w:proofErr w:type="spellEnd"/>
                  <w:r w:rsidR="00CC201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 xml:space="preserve"> 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ili državljanstvo</w:t>
                  </w:r>
                </w:p>
                <w:p w14:paraId="754A67B1" w14:textId="569EDE91" w:rsidR="00374004" w:rsidRDefault="00374004" w:rsidP="001C01E4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365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4825770" w14:textId="27CD5438" w:rsidR="00374004" w:rsidRDefault="00374004" w:rsidP="001C01E4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Na koji način su ostvareni vlasništvo ili kontrola </w:t>
                  </w:r>
                </w:p>
              </w:tc>
              <w:tc>
                <w:tcPr>
                  <w:tcW w:w="182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7612913" w14:textId="0B249F45" w:rsidR="00374004" w:rsidRDefault="00374004" w:rsidP="001C01E4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Posebna prava povezana s dionicama </w:t>
                  </w:r>
                </w:p>
              </w:tc>
            </w:tr>
            <w:tr w:rsidR="00374004" w14:paraId="6C2E7090" w14:textId="77777777" w:rsidTr="002A6611">
              <w:trPr>
                <w:trHeight w:val="448"/>
              </w:trPr>
              <w:tc>
                <w:tcPr>
                  <w:tcW w:w="1824" w:type="dxa"/>
                  <w:vMerge/>
                  <w:vAlign w:val="center"/>
                </w:tcPr>
                <w:p w14:paraId="1FB39D2E" w14:textId="77777777" w:rsidR="00374004" w:rsidRPr="00243F62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825" w:type="dxa"/>
                  <w:vMerge/>
                  <w:vAlign w:val="center"/>
                </w:tcPr>
                <w:p w14:paraId="48A1A7A1" w14:textId="77777777" w:rsidR="00374004" w:rsidRPr="00243F62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825" w:type="dxa"/>
                  <w:vAlign w:val="center"/>
                </w:tcPr>
                <w:p w14:paraId="7CA8B4FC" w14:textId="488802FE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po udjelu (%) 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25" w:type="dxa"/>
                  <w:vAlign w:val="center"/>
                </w:tcPr>
                <w:p w14:paraId="6F341E28" w14:textId="3917259E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glasačkim pravom (%) 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25" w:type="dxa"/>
                  <w:vMerge/>
                  <w:vAlign w:val="center"/>
                </w:tcPr>
                <w:p w14:paraId="3D75D30D" w14:textId="77777777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</w:tr>
            <w:tr w:rsidR="00374004" w14:paraId="2A3C4E68" w14:textId="77777777" w:rsidTr="002A6611">
              <w:tc>
                <w:tcPr>
                  <w:tcW w:w="1824" w:type="dxa"/>
                  <w:vAlign w:val="center"/>
                </w:tcPr>
                <w:p w14:paraId="5D3C9AB8" w14:textId="5A7D1AC8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Primjer d.o.o.</w:t>
                  </w:r>
                </w:p>
              </w:tc>
              <w:tc>
                <w:tcPr>
                  <w:tcW w:w="1825" w:type="dxa"/>
                  <w:vAlign w:val="center"/>
                </w:tcPr>
                <w:p w14:paraId="79085FE1" w14:textId="6AE9F0A1" w:rsidR="00374004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Hrvatska</w:t>
                  </w:r>
                </w:p>
              </w:tc>
              <w:tc>
                <w:tcPr>
                  <w:tcW w:w="1825" w:type="dxa"/>
                  <w:vAlign w:val="center"/>
                </w:tcPr>
                <w:p w14:paraId="51532F2D" w14:textId="38A00764" w:rsidR="00374004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100%</w:t>
                  </w:r>
                </w:p>
              </w:tc>
              <w:tc>
                <w:tcPr>
                  <w:tcW w:w="1825" w:type="dxa"/>
                  <w:vAlign w:val="center"/>
                </w:tcPr>
                <w:p w14:paraId="7F45B5AC" w14:textId="77777777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825" w:type="dxa"/>
                  <w:vAlign w:val="center"/>
                </w:tcPr>
                <w:p w14:paraId="30579001" w14:textId="77777777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</w:tr>
            <w:tr w:rsidR="00374004" w14:paraId="5DF3199D" w14:textId="77777777" w:rsidTr="002A6611">
              <w:tc>
                <w:tcPr>
                  <w:tcW w:w="1824" w:type="dxa"/>
                  <w:vAlign w:val="center"/>
                </w:tcPr>
                <w:p w14:paraId="7874B05C" w14:textId="77777777" w:rsidR="00CC2019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 xml:space="preserve">Holding d.o.o. </w:t>
                  </w:r>
                </w:p>
                <w:p w14:paraId="6698AFAA" w14:textId="2F9EB368" w:rsidR="00374004" w:rsidRDefault="00374004" w:rsidP="00BA6289">
                  <w:pPr>
                    <w:ind w:left="204"/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I.</w:t>
                  </w:r>
                  <w:r w:rsidR="00CC201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Ivić</w:t>
                  </w:r>
                </w:p>
              </w:tc>
              <w:tc>
                <w:tcPr>
                  <w:tcW w:w="1825" w:type="dxa"/>
                  <w:vAlign w:val="center"/>
                </w:tcPr>
                <w:p w14:paraId="5533E9F9" w14:textId="77777777" w:rsidR="00374004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Hrvatska</w:t>
                  </w:r>
                </w:p>
                <w:p w14:paraId="0A97FC54" w14:textId="7FFB68A1" w:rsidR="00CC2019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Hrvatska</w:t>
                  </w:r>
                </w:p>
              </w:tc>
              <w:tc>
                <w:tcPr>
                  <w:tcW w:w="1825" w:type="dxa"/>
                  <w:vAlign w:val="center"/>
                </w:tcPr>
                <w:p w14:paraId="52A02564" w14:textId="77777777" w:rsidR="00374004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66,67%</w:t>
                  </w:r>
                </w:p>
                <w:p w14:paraId="03B7E7C1" w14:textId="0FB9B5D2" w:rsidR="00CC2019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100%</w:t>
                  </w:r>
                </w:p>
              </w:tc>
              <w:tc>
                <w:tcPr>
                  <w:tcW w:w="1825" w:type="dxa"/>
                  <w:vAlign w:val="center"/>
                </w:tcPr>
                <w:p w14:paraId="4142844C" w14:textId="77777777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825" w:type="dxa"/>
                  <w:vAlign w:val="center"/>
                </w:tcPr>
                <w:p w14:paraId="2FDA1F64" w14:textId="47C649F0" w:rsidR="00374004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Pravo prvenstva na stjecanje novih dionica</w:t>
                  </w:r>
                </w:p>
              </w:tc>
            </w:tr>
            <w:tr w:rsidR="00374004" w14:paraId="5C7DE11F" w14:textId="77777777" w:rsidTr="002A6611">
              <w:tc>
                <w:tcPr>
                  <w:tcW w:w="1824" w:type="dxa"/>
                  <w:vAlign w:val="center"/>
                </w:tcPr>
                <w:p w14:paraId="0D68FE42" w14:textId="77777777" w:rsidR="00374004" w:rsidRDefault="00116535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Trgovina d.o.o.</w:t>
                  </w:r>
                </w:p>
                <w:p w14:paraId="17B754FB" w14:textId="77777777" w:rsidR="00116535" w:rsidRDefault="00116535" w:rsidP="006A77A6">
                  <w:pPr>
                    <w:ind w:left="204"/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Financije d.o.o.</w:t>
                  </w:r>
                </w:p>
                <w:p w14:paraId="6013045B" w14:textId="77777777" w:rsidR="00116535" w:rsidRDefault="00116535" w:rsidP="006A77A6">
                  <w:pPr>
                    <w:ind w:left="629"/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A. Horvat</w:t>
                  </w:r>
                </w:p>
                <w:p w14:paraId="50879185" w14:textId="1E60D079" w:rsidR="00116535" w:rsidRDefault="00116535" w:rsidP="006A77A6">
                  <w:pPr>
                    <w:ind w:left="629"/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L. Martina</w:t>
                  </w:r>
                </w:p>
              </w:tc>
              <w:tc>
                <w:tcPr>
                  <w:tcW w:w="1825" w:type="dxa"/>
                  <w:vAlign w:val="center"/>
                </w:tcPr>
                <w:p w14:paraId="2760DA71" w14:textId="77777777" w:rsidR="001E295E" w:rsidRPr="00243F62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Nizozemska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  <w:p w14:paraId="49A8EBAE" w14:textId="77777777" w:rsidR="001E295E" w:rsidRPr="00243F62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Hrvatska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  <w:p w14:paraId="706648C0" w14:textId="77777777" w:rsidR="001E295E" w:rsidRPr="00243F62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Hrvatska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  <w:p w14:paraId="7BE68809" w14:textId="1F01E616" w:rsidR="00374004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Slovenija</w:t>
                  </w:r>
                  <w:r w:rsidRPr="00243F62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25" w:type="dxa"/>
                  <w:vAlign w:val="center"/>
                </w:tcPr>
                <w:p w14:paraId="09245491" w14:textId="1FDA846D" w:rsidR="00CC2019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33,3%</w:t>
                  </w:r>
                </w:p>
                <w:p w14:paraId="1941CDAF" w14:textId="77777777" w:rsidR="00374004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100%</w:t>
                  </w:r>
                </w:p>
                <w:p w14:paraId="2E501C5C" w14:textId="77777777" w:rsidR="00CC2019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50%</w:t>
                  </w:r>
                </w:p>
                <w:p w14:paraId="55FDB09D" w14:textId="7C3D363F" w:rsidR="00CC2019" w:rsidRDefault="00CC2019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50%</w:t>
                  </w:r>
                </w:p>
              </w:tc>
              <w:tc>
                <w:tcPr>
                  <w:tcW w:w="1825" w:type="dxa"/>
                  <w:vAlign w:val="center"/>
                </w:tcPr>
                <w:p w14:paraId="006D4DE2" w14:textId="77777777" w:rsidR="00374004" w:rsidRDefault="00374004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825" w:type="dxa"/>
                  <w:vAlign w:val="center"/>
                </w:tcPr>
                <w:p w14:paraId="50A446D5" w14:textId="77777777" w:rsidR="00374004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Pravo veta na strateške odluke</w:t>
                  </w:r>
                </w:p>
                <w:p w14:paraId="7C517837" w14:textId="7CD3CDAF" w:rsidR="001E295E" w:rsidRDefault="001E295E" w:rsidP="001C01E4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val="hr-HR"/>
                      <w14:ligatures w14:val="none"/>
                    </w:rPr>
                    <w:t>Pravo imenovanja člana Uprave</w:t>
                  </w:r>
                </w:p>
              </w:tc>
            </w:tr>
          </w:tbl>
          <w:p w14:paraId="48D86F1B" w14:textId="66E3DAA7" w:rsidR="00243F62" w:rsidRPr="00243F62" w:rsidRDefault="00243F62" w:rsidP="001C01E4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hr-HR"/>
                <w14:ligatures w14:val="none"/>
              </w:rPr>
            </w:pPr>
            <w:r w:rsidRPr="00243F6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hr-HR"/>
                <w14:ligatures w14:val="none"/>
              </w:rPr>
              <w:t>Slika 2: Prijenos i prikaz korporativne strukture tvrtke Primjer  u obrascu „Izjava o kontroli vlasništva“ (fiktivni primjer)</w:t>
            </w:r>
          </w:p>
          <w:p w14:paraId="08857E0A" w14:textId="77777777" w:rsidR="009A2C2A" w:rsidRPr="001C01E4" w:rsidRDefault="009A2C2A" w:rsidP="001C01E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6ECB3010" w14:textId="77777777" w:rsidR="0067179A" w:rsidRPr="00F95A91" w:rsidRDefault="0067179A" w:rsidP="001C01E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A4A29F3" w14:textId="77777777" w:rsidR="004D4266" w:rsidRPr="00F95A91" w:rsidRDefault="004D4266" w:rsidP="001C01E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294CEDC" w14:textId="77777777" w:rsidR="004D4266" w:rsidRPr="00F95A91" w:rsidRDefault="004D4266" w:rsidP="001C01E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FAB6B5A" w14:textId="77777777" w:rsidR="00537B7C" w:rsidRPr="00F95A91" w:rsidRDefault="00537B7C" w:rsidP="001C01E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9FBF459" w14:textId="77777777" w:rsidR="00537B7C" w:rsidRPr="00F95A91" w:rsidRDefault="00537B7C" w:rsidP="001C01E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hr-HR"/>
        </w:rPr>
      </w:pPr>
    </w:p>
    <w:sectPr w:rsidR="00537B7C" w:rsidRPr="00F95A91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9ADC" w14:textId="77777777" w:rsidR="0071456E" w:rsidRDefault="0071456E" w:rsidP="006D493B">
      <w:pPr>
        <w:spacing w:after="0" w:line="240" w:lineRule="auto"/>
      </w:pPr>
      <w:r>
        <w:separator/>
      </w:r>
    </w:p>
  </w:endnote>
  <w:endnote w:type="continuationSeparator" w:id="0">
    <w:p w14:paraId="767891CA" w14:textId="77777777" w:rsidR="0071456E" w:rsidRDefault="0071456E" w:rsidP="006D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E3EA" w14:textId="3B76375A" w:rsidR="00DB5F2D" w:rsidRPr="00DB5F2D" w:rsidRDefault="00DB5F2D" w:rsidP="00DB5F2D">
    <w:pPr>
      <w:pStyle w:val="Footer"/>
    </w:pPr>
    <w:r w:rsidRPr="00DB5F2D">
      <w:rPr>
        <w:noProof/>
      </w:rPr>
      <w:drawing>
        <wp:inline distT="0" distB="0" distL="0" distR="0" wp14:anchorId="107DAEF7" wp14:editId="023B3876">
          <wp:extent cx="5943600" cy="906780"/>
          <wp:effectExtent l="0" t="0" r="0" b="0"/>
          <wp:docPr id="444797874" name="Picture 2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97874" name="Picture 2" descr="A black background with grey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D7F3" w14:textId="77777777" w:rsidR="00517FFD" w:rsidRDefault="00517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23B3" w14:textId="77777777" w:rsidR="0071456E" w:rsidRDefault="0071456E" w:rsidP="006D493B">
      <w:pPr>
        <w:spacing w:after="0" w:line="240" w:lineRule="auto"/>
      </w:pPr>
      <w:r>
        <w:separator/>
      </w:r>
    </w:p>
  </w:footnote>
  <w:footnote w:type="continuationSeparator" w:id="0">
    <w:p w14:paraId="1D287A20" w14:textId="77777777" w:rsidR="0071456E" w:rsidRDefault="0071456E" w:rsidP="006D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0B95" w14:textId="77777777" w:rsidR="00752B90" w:rsidRPr="00752B90" w:rsidRDefault="00752B90" w:rsidP="00752B90">
    <w:pPr>
      <w:shd w:val="clear" w:color="auto" w:fill="92CDDC"/>
      <w:tabs>
        <w:tab w:val="center" w:pos="4536"/>
        <w:tab w:val="center" w:pos="4680"/>
        <w:tab w:val="right" w:pos="9072"/>
        <w:tab w:val="right" w:pos="9360"/>
      </w:tabs>
      <w:spacing w:after="0" w:line="240" w:lineRule="auto"/>
      <w:jc w:val="center"/>
      <w:rPr>
        <w:rFonts w:ascii="Calibri" w:eastAsia="SimSun" w:hAnsi="Calibri" w:cs="Calibri"/>
        <w:b/>
        <w:bCs/>
        <w:kern w:val="0"/>
        <w:sz w:val="22"/>
        <w:szCs w:val="22"/>
        <w:lang w:val="hr-HR" w:eastAsia="hr-HR"/>
        <w14:ligatures w14:val="none"/>
      </w:rPr>
    </w:pPr>
    <w:r w:rsidRPr="00752B90">
      <w:rPr>
        <w:rFonts w:ascii="Calibri" w:eastAsia="SimSun" w:hAnsi="Calibri" w:cs="Calibri"/>
        <w:b/>
        <w:bCs/>
        <w:kern w:val="0"/>
        <w:sz w:val="22"/>
        <w:szCs w:val="22"/>
        <w:lang w:val="hr-HR" w:eastAsia="hr-HR"/>
        <w14:ligatures w14:val="none"/>
      </w:rPr>
      <w:t>Poziv na dostavu projektnih prijedloga</w:t>
    </w:r>
  </w:p>
  <w:p w14:paraId="73E903AE" w14:textId="77777777" w:rsidR="00752B90" w:rsidRPr="00752B90" w:rsidRDefault="00752B90" w:rsidP="00752B90">
    <w:pPr>
      <w:shd w:val="clear" w:color="auto" w:fill="92CDDC"/>
      <w:tabs>
        <w:tab w:val="center" w:pos="4536"/>
        <w:tab w:val="center" w:pos="4680"/>
        <w:tab w:val="right" w:pos="9072"/>
        <w:tab w:val="right" w:pos="9360"/>
      </w:tabs>
      <w:spacing w:after="0" w:line="240" w:lineRule="auto"/>
      <w:jc w:val="center"/>
      <w:rPr>
        <w:rFonts w:ascii="Calibri" w:eastAsia="SimSun" w:hAnsi="Calibri" w:cs="Calibri"/>
        <w:b/>
        <w:bCs/>
        <w:kern w:val="0"/>
        <w:sz w:val="22"/>
        <w:szCs w:val="22"/>
        <w:lang w:val="hr-HR" w:eastAsia="hr-HR"/>
        <w14:ligatures w14:val="none"/>
      </w:rPr>
    </w:pPr>
    <w:r w:rsidRPr="00752B90">
      <w:rPr>
        <w:rFonts w:ascii="Calibri" w:eastAsia="SimSun" w:hAnsi="Calibri" w:cs="Calibri"/>
        <w:b/>
        <w:bCs/>
        <w:kern w:val="0"/>
        <w:sz w:val="22"/>
        <w:szCs w:val="22"/>
        <w:lang w:val="hr-HR" w:eastAsia="hr-HR"/>
        <w14:ligatures w14:val="none"/>
      </w:rPr>
      <w:t>– Unaprjeđenje kibernetičke sigurnosti mikro, malih i srednjih poduzeća –</w:t>
    </w:r>
  </w:p>
  <w:p w14:paraId="4D3F1F06" w14:textId="77777777" w:rsidR="00752B90" w:rsidRPr="00752B90" w:rsidRDefault="00752B90" w:rsidP="00752B90">
    <w:pPr>
      <w:shd w:val="clear" w:color="auto" w:fill="92CDDC"/>
      <w:tabs>
        <w:tab w:val="center" w:pos="4536"/>
        <w:tab w:val="right" w:pos="9072"/>
      </w:tabs>
      <w:spacing w:after="0" w:line="240" w:lineRule="auto"/>
      <w:jc w:val="center"/>
      <w:rPr>
        <w:rFonts w:ascii="Calibri" w:eastAsia="SimSun" w:hAnsi="Calibri" w:cs="Times New Roman"/>
        <w:kern w:val="0"/>
        <w:sz w:val="22"/>
        <w:szCs w:val="22"/>
        <w:lang w:val="hr-HR" w:eastAsia="hr-HR"/>
        <w14:ligatures w14:val="none"/>
      </w:rPr>
    </w:pPr>
    <w:r w:rsidRPr="00752B90">
      <w:rPr>
        <w:rFonts w:ascii="Calibri" w:eastAsia="SimSun" w:hAnsi="Calibri" w:cs="Calibri"/>
        <w:b/>
        <w:bCs/>
        <w:kern w:val="0"/>
        <w:sz w:val="22"/>
        <w:szCs w:val="22"/>
        <w:lang w:val="hr-HR" w:eastAsia="hr-HR"/>
        <w14:ligatures w14:val="none"/>
      </w:rPr>
      <w:t>Referentni broj Poziva: NKS-DEP-0001</w:t>
    </w:r>
  </w:p>
  <w:p w14:paraId="525A006B" w14:textId="38F5331B" w:rsidR="006D493B" w:rsidRPr="0031567B" w:rsidRDefault="006D493B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55C"/>
    <w:multiLevelType w:val="hybridMultilevel"/>
    <w:tmpl w:val="88B6598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spacing w:val="0"/>
        <w:w w:val="99"/>
        <w:lang w:val="de-DE" w:eastAsia="en-US" w:bidi="ar-SA"/>
      </w:rPr>
    </w:lvl>
    <w:lvl w:ilvl="1" w:tplc="FFFFFFFF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05A6E624"/>
    <w:multiLevelType w:val="hybridMultilevel"/>
    <w:tmpl w:val="12D6DA54"/>
    <w:lvl w:ilvl="0" w:tplc="88B6404E">
      <w:start w:val="1"/>
      <w:numFmt w:val="decimal"/>
      <w:lvlText w:val="3)"/>
      <w:lvlJc w:val="left"/>
      <w:pPr>
        <w:ind w:left="720" w:hanging="360"/>
      </w:pPr>
    </w:lvl>
    <w:lvl w:ilvl="1" w:tplc="7AB28DCC">
      <w:start w:val="1"/>
      <w:numFmt w:val="lowerLetter"/>
      <w:lvlText w:val="%2."/>
      <w:lvlJc w:val="left"/>
      <w:pPr>
        <w:ind w:left="1440" w:hanging="360"/>
      </w:pPr>
    </w:lvl>
    <w:lvl w:ilvl="2" w:tplc="578E5086">
      <w:start w:val="1"/>
      <w:numFmt w:val="lowerRoman"/>
      <w:lvlText w:val="%3."/>
      <w:lvlJc w:val="right"/>
      <w:pPr>
        <w:ind w:left="2160" w:hanging="180"/>
      </w:pPr>
    </w:lvl>
    <w:lvl w:ilvl="3" w:tplc="96BC1FBC">
      <w:start w:val="1"/>
      <w:numFmt w:val="decimal"/>
      <w:lvlText w:val="%4."/>
      <w:lvlJc w:val="left"/>
      <w:pPr>
        <w:ind w:left="2880" w:hanging="360"/>
      </w:pPr>
    </w:lvl>
    <w:lvl w:ilvl="4" w:tplc="E0D871BA">
      <w:start w:val="1"/>
      <w:numFmt w:val="lowerLetter"/>
      <w:lvlText w:val="%5."/>
      <w:lvlJc w:val="left"/>
      <w:pPr>
        <w:ind w:left="3600" w:hanging="360"/>
      </w:pPr>
    </w:lvl>
    <w:lvl w:ilvl="5" w:tplc="883E1936">
      <w:start w:val="1"/>
      <w:numFmt w:val="lowerRoman"/>
      <w:lvlText w:val="%6."/>
      <w:lvlJc w:val="right"/>
      <w:pPr>
        <w:ind w:left="4320" w:hanging="180"/>
      </w:pPr>
    </w:lvl>
    <w:lvl w:ilvl="6" w:tplc="6AC0E4D2">
      <w:start w:val="1"/>
      <w:numFmt w:val="decimal"/>
      <w:lvlText w:val="%7."/>
      <w:lvlJc w:val="left"/>
      <w:pPr>
        <w:ind w:left="5040" w:hanging="360"/>
      </w:pPr>
    </w:lvl>
    <w:lvl w:ilvl="7" w:tplc="CD0E104C">
      <w:start w:val="1"/>
      <w:numFmt w:val="lowerLetter"/>
      <w:lvlText w:val="%8."/>
      <w:lvlJc w:val="left"/>
      <w:pPr>
        <w:ind w:left="5760" w:hanging="360"/>
      </w:pPr>
    </w:lvl>
    <w:lvl w:ilvl="8" w:tplc="88AE0F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2B8"/>
    <w:multiLevelType w:val="hybridMultilevel"/>
    <w:tmpl w:val="2A382B6E"/>
    <w:lvl w:ilvl="0" w:tplc="FFFFFFFF">
      <w:start w:val="1"/>
      <w:numFmt w:val="decimal"/>
      <w:lvlText w:val="%1."/>
      <w:lvlJc w:val="left"/>
      <w:pPr>
        <w:ind w:left="530" w:hanging="360"/>
      </w:pPr>
      <w:rPr>
        <w:rFonts w:ascii="Calibri" w:eastAsia="Calibri" w:hAnsi="Calibri" w:cs="Calibri" w:hint="default"/>
        <w:b/>
        <w:bCs/>
        <w:i w:val="0"/>
        <w:iCs w:val="0"/>
        <w:color w:val="E3032D"/>
        <w:spacing w:val="-1"/>
        <w:w w:val="99"/>
        <w:sz w:val="28"/>
        <w:szCs w:val="28"/>
        <w:lang w:val="de-DE" w:eastAsia="en-US" w:bidi="ar-SA"/>
      </w:rPr>
    </w:lvl>
    <w:lvl w:ilvl="1" w:tplc="0C601DF6">
      <w:numFmt w:val="bullet"/>
      <w:lvlText w:val="–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spacing w:val="0"/>
        <w:w w:val="99"/>
        <w:sz w:val="16"/>
        <w:szCs w:val="16"/>
        <w:lang w:val="de-DE" w:eastAsia="en-US" w:bidi="ar-SA"/>
      </w:rPr>
    </w:lvl>
    <w:lvl w:ilvl="2" w:tplc="FFFFFFFF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0CD20D4C"/>
    <w:multiLevelType w:val="hybridMultilevel"/>
    <w:tmpl w:val="963E6844"/>
    <w:lvl w:ilvl="0" w:tplc="55203D66">
      <w:start w:val="1"/>
      <w:numFmt w:val="decimal"/>
      <w:lvlText w:val="%1."/>
      <w:lvlJc w:val="left"/>
      <w:pPr>
        <w:ind w:left="720" w:hanging="360"/>
      </w:pPr>
    </w:lvl>
    <w:lvl w:ilvl="1" w:tplc="F9F0EEBA">
      <w:start w:val="1"/>
      <w:numFmt w:val="lowerLetter"/>
      <w:lvlText w:val="%2."/>
      <w:lvlJc w:val="left"/>
      <w:pPr>
        <w:ind w:left="1440" w:hanging="360"/>
      </w:pPr>
    </w:lvl>
    <w:lvl w:ilvl="2" w:tplc="F8EE89B0">
      <w:start w:val="1"/>
      <w:numFmt w:val="lowerRoman"/>
      <w:lvlText w:val="%3."/>
      <w:lvlJc w:val="right"/>
      <w:pPr>
        <w:ind w:left="2160" w:hanging="180"/>
      </w:pPr>
    </w:lvl>
    <w:lvl w:ilvl="3" w:tplc="BF128702">
      <w:start w:val="1"/>
      <w:numFmt w:val="decimal"/>
      <w:lvlText w:val="%4."/>
      <w:lvlJc w:val="left"/>
      <w:pPr>
        <w:ind w:left="2880" w:hanging="360"/>
      </w:pPr>
    </w:lvl>
    <w:lvl w:ilvl="4" w:tplc="BE68361E">
      <w:start w:val="1"/>
      <w:numFmt w:val="lowerLetter"/>
      <w:lvlText w:val="%5."/>
      <w:lvlJc w:val="left"/>
      <w:pPr>
        <w:ind w:left="3600" w:hanging="360"/>
      </w:pPr>
    </w:lvl>
    <w:lvl w:ilvl="5" w:tplc="95AC67DA">
      <w:start w:val="1"/>
      <w:numFmt w:val="lowerRoman"/>
      <w:lvlText w:val="%6."/>
      <w:lvlJc w:val="right"/>
      <w:pPr>
        <w:ind w:left="4320" w:hanging="180"/>
      </w:pPr>
    </w:lvl>
    <w:lvl w:ilvl="6" w:tplc="89866042">
      <w:start w:val="1"/>
      <w:numFmt w:val="decimal"/>
      <w:lvlText w:val="%7."/>
      <w:lvlJc w:val="left"/>
      <w:pPr>
        <w:ind w:left="5040" w:hanging="360"/>
      </w:pPr>
    </w:lvl>
    <w:lvl w:ilvl="7" w:tplc="1ADA683A">
      <w:start w:val="1"/>
      <w:numFmt w:val="lowerLetter"/>
      <w:lvlText w:val="%8."/>
      <w:lvlJc w:val="left"/>
      <w:pPr>
        <w:ind w:left="5760" w:hanging="360"/>
      </w:pPr>
    </w:lvl>
    <w:lvl w:ilvl="8" w:tplc="DC8ECB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8951"/>
    <w:multiLevelType w:val="hybridMultilevel"/>
    <w:tmpl w:val="9872F7F4"/>
    <w:lvl w:ilvl="0" w:tplc="0A9E9C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CE476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E032A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8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1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E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07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5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796C"/>
    <w:multiLevelType w:val="hybridMultilevel"/>
    <w:tmpl w:val="028AB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2BCC"/>
    <w:multiLevelType w:val="hybridMultilevel"/>
    <w:tmpl w:val="E3189796"/>
    <w:lvl w:ilvl="0" w:tplc="775218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7841"/>
    <w:multiLevelType w:val="hybridMultilevel"/>
    <w:tmpl w:val="BC020A32"/>
    <w:lvl w:ilvl="0" w:tplc="96B8A1FE">
      <w:start w:val="1"/>
      <w:numFmt w:val="decimal"/>
      <w:lvlText w:val="%1."/>
      <w:lvlJc w:val="left"/>
      <w:pPr>
        <w:ind w:left="530" w:hanging="360"/>
      </w:pPr>
      <w:rPr>
        <w:rFonts w:ascii="Calibri" w:eastAsia="Calibri" w:hAnsi="Calibri" w:cs="Calibri" w:hint="default"/>
        <w:b/>
        <w:bCs/>
        <w:i w:val="0"/>
        <w:iCs w:val="0"/>
        <w:color w:val="E3032D"/>
        <w:spacing w:val="-1"/>
        <w:w w:val="99"/>
        <w:sz w:val="28"/>
        <w:szCs w:val="28"/>
        <w:lang w:val="de-DE" w:eastAsia="en-US" w:bidi="ar-SA"/>
      </w:rPr>
    </w:lvl>
    <w:lvl w:ilvl="1" w:tplc="006A3E38">
      <w:numFmt w:val="bullet"/>
      <w:lvlText w:val=""/>
      <w:lvlJc w:val="left"/>
      <w:pPr>
        <w:ind w:left="5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2" w:tplc="7BC26076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24F897F4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E702DB12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DFA69A5A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454D224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47E225AA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5E7412AA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2BA6278F"/>
    <w:multiLevelType w:val="hybridMultilevel"/>
    <w:tmpl w:val="85B0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B029E"/>
    <w:multiLevelType w:val="hybridMultilevel"/>
    <w:tmpl w:val="88B6598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spacing w:val="0"/>
        <w:w w:val="99"/>
        <w:lang w:val="de-DE" w:eastAsia="en-US" w:bidi="ar-SA"/>
      </w:rPr>
    </w:lvl>
    <w:lvl w:ilvl="1" w:tplc="FFFFFFFF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10" w15:restartNumberingAfterBreak="0">
    <w:nsid w:val="3F01521E"/>
    <w:multiLevelType w:val="hybridMultilevel"/>
    <w:tmpl w:val="0F602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F29FE"/>
    <w:multiLevelType w:val="hybridMultilevel"/>
    <w:tmpl w:val="9C5AC86C"/>
    <w:lvl w:ilvl="0" w:tplc="546E60C8">
      <w:start w:val="1"/>
      <w:numFmt w:val="decimal"/>
      <w:lvlText w:val="–"/>
      <w:lvlJc w:val="left"/>
      <w:pPr>
        <w:ind w:left="720" w:hanging="360"/>
      </w:pPr>
    </w:lvl>
    <w:lvl w:ilvl="1" w:tplc="45F4F4CC">
      <w:start w:val="1"/>
      <w:numFmt w:val="lowerLetter"/>
      <w:lvlText w:val="%2."/>
      <w:lvlJc w:val="left"/>
      <w:pPr>
        <w:ind w:left="1440" w:hanging="360"/>
      </w:pPr>
    </w:lvl>
    <w:lvl w:ilvl="2" w:tplc="C6868D84">
      <w:start w:val="1"/>
      <w:numFmt w:val="lowerRoman"/>
      <w:lvlText w:val="%3."/>
      <w:lvlJc w:val="right"/>
      <w:pPr>
        <w:ind w:left="2160" w:hanging="180"/>
      </w:pPr>
    </w:lvl>
    <w:lvl w:ilvl="3" w:tplc="9CCE1B5C">
      <w:start w:val="1"/>
      <w:numFmt w:val="decimal"/>
      <w:lvlText w:val="%4."/>
      <w:lvlJc w:val="left"/>
      <w:pPr>
        <w:ind w:left="2880" w:hanging="360"/>
      </w:pPr>
    </w:lvl>
    <w:lvl w:ilvl="4" w:tplc="0F06A1DA">
      <w:start w:val="1"/>
      <w:numFmt w:val="lowerLetter"/>
      <w:lvlText w:val="%5."/>
      <w:lvlJc w:val="left"/>
      <w:pPr>
        <w:ind w:left="3600" w:hanging="360"/>
      </w:pPr>
    </w:lvl>
    <w:lvl w:ilvl="5" w:tplc="980A43E2">
      <w:start w:val="1"/>
      <w:numFmt w:val="lowerRoman"/>
      <w:lvlText w:val="%6."/>
      <w:lvlJc w:val="right"/>
      <w:pPr>
        <w:ind w:left="4320" w:hanging="180"/>
      </w:pPr>
    </w:lvl>
    <w:lvl w:ilvl="6" w:tplc="B57E56C8">
      <w:start w:val="1"/>
      <w:numFmt w:val="decimal"/>
      <w:lvlText w:val="%7."/>
      <w:lvlJc w:val="left"/>
      <w:pPr>
        <w:ind w:left="5040" w:hanging="360"/>
      </w:pPr>
    </w:lvl>
    <w:lvl w:ilvl="7" w:tplc="C6345F02">
      <w:start w:val="1"/>
      <w:numFmt w:val="lowerLetter"/>
      <w:lvlText w:val="%8."/>
      <w:lvlJc w:val="left"/>
      <w:pPr>
        <w:ind w:left="5760" w:hanging="360"/>
      </w:pPr>
    </w:lvl>
    <w:lvl w:ilvl="8" w:tplc="430459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234CC"/>
    <w:multiLevelType w:val="hybridMultilevel"/>
    <w:tmpl w:val="F3441BAA"/>
    <w:lvl w:ilvl="0" w:tplc="92A67486">
      <w:start w:val="1"/>
      <w:numFmt w:val="decimal"/>
      <w:lvlText w:val="%1."/>
      <w:lvlJc w:val="left"/>
      <w:pPr>
        <w:ind w:left="720" w:hanging="360"/>
      </w:pPr>
    </w:lvl>
    <w:lvl w:ilvl="1" w:tplc="AA307EAE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5A6E8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8D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8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40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00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4D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43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542DD"/>
    <w:multiLevelType w:val="hybridMultilevel"/>
    <w:tmpl w:val="88B6598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spacing w:val="0"/>
        <w:w w:val="99"/>
        <w:lang w:val="de-DE" w:eastAsia="en-US" w:bidi="ar-SA"/>
      </w:rPr>
    </w:lvl>
    <w:lvl w:ilvl="1" w:tplc="FFFFFFFF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4ECA63D2"/>
    <w:multiLevelType w:val="hybridMultilevel"/>
    <w:tmpl w:val="6D745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DFF52"/>
    <w:multiLevelType w:val="hybridMultilevel"/>
    <w:tmpl w:val="CCCC6D88"/>
    <w:lvl w:ilvl="0" w:tplc="97C4BED2">
      <w:start w:val="1"/>
      <w:numFmt w:val="decimal"/>
      <w:lvlText w:val="6)"/>
      <w:lvlJc w:val="left"/>
      <w:pPr>
        <w:ind w:left="720" w:hanging="360"/>
      </w:pPr>
    </w:lvl>
    <w:lvl w:ilvl="1" w:tplc="39FCF034">
      <w:start w:val="1"/>
      <w:numFmt w:val="lowerLetter"/>
      <w:lvlText w:val="%2."/>
      <w:lvlJc w:val="left"/>
      <w:pPr>
        <w:ind w:left="1440" w:hanging="360"/>
      </w:pPr>
    </w:lvl>
    <w:lvl w:ilvl="2" w:tplc="B6B835CC">
      <w:start w:val="1"/>
      <w:numFmt w:val="lowerRoman"/>
      <w:lvlText w:val="%3."/>
      <w:lvlJc w:val="right"/>
      <w:pPr>
        <w:ind w:left="2160" w:hanging="180"/>
      </w:pPr>
    </w:lvl>
    <w:lvl w:ilvl="3" w:tplc="4A96C61A">
      <w:start w:val="1"/>
      <w:numFmt w:val="decimal"/>
      <w:lvlText w:val="%4."/>
      <w:lvlJc w:val="left"/>
      <w:pPr>
        <w:ind w:left="2880" w:hanging="360"/>
      </w:pPr>
    </w:lvl>
    <w:lvl w:ilvl="4" w:tplc="52727452">
      <w:start w:val="1"/>
      <w:numFmt w:val="lowerLetter"/>
      <w:lvlText w:val="%5."/>
      <w:lvlJc w:val="left"/>
      <w:pPr>
        <w:ind w:left="3600" w:hanging="360"/>
      </w:pPr>
    </w:lvl>
    <w:lvl w:ilvl="5" w:tplc="D15E9072">
      <w:start w:val="1"/>
      <w:numFmt w:val="lowerRoman"/>
      <w:lvlText w:val="%6."/>
      <w:lvlJc w:val="right"/>
      <w:pPr>
        <w:ind w:left="4320" w:hanging="180"/>
      </w:pPr>
    </w:lvl>
    <w:lvl w:ilvl="6" w:tplc="D5A01552">
      <w:start w:val="1"/>
      <w:numFmt w:val="decimal"/>
      <w:lvlText w:val="%7."/>
      <w:lvlJc w:val="left"/>
      <w:pPr>
        <w:ind w:left="5040" w:hanging="360"/>
      </w:pPr>
    </w:lvl>
    <w:lvl w:ilvl="7" w:tplc="4C189220">
      <w:start w:val="1"/>
      <w:numFmt w:val="lowerLetter"/>
      <w:lvlText w:val="%8."/>
      <w:lvlJc w:val="left"/>
      <w:pPr>
        <w:ind w:left="5760" w:hanging="360"/>
      </w:pPr>
    </w:lvl>
    <w:lvl w:ilvl="8" w:tplc="7CD8D7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11956"/>
    <w:multiLevelType w:val="hybridMultilevel"/>
    <w:tmpl w:val="1296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B51E0"/>
    <w:multiLevelType w:val="hybridMultilevel"/>
    <w:tmpl w:val="7C26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6B8C"/>
    <w:multiLevelType w:val="hybridMultilevel"/>
    <w:tmpl w:val="88B65984"/>
    <w:lvl w:ilvl="0" w:tplc="87CE50A2">
      <w:start w:val="1"/>
      <w:numFmt w:val="decimal"/>
      <w:lvlText w:val="%1."/>
      <w:lvlJc w:val="left"/>
      <w:pPr>
        <w:ind w:left="530" w:hanging="360"/>
      </w:pPr>
      <w:rPr>
        <w:rFonts w:hint="default"/>
        <w:spacing w:val="0"/>
        <w:w w:val="99"/>
        <w:lang w:val="de-DE" w:eastAsia="en-US" w:bidi="ar-SA"/>
      </w:rPr>
    </w:lvl>
    <w:lvl w:ilvl="1" w:tplc="C4B2884E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2" w:tplc="97DC5B34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3536CA9E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921CCD0C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51AA5A0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53A2FD58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E6F85FEA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05CCBA64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19" w15:restartNumberingAfterBreak="0">
    <w:nsid w:val="68E2697F"/>
    <w:multiLevelType w:val="hybridMultilevel"/>
    <w:tmpl w:val="88B6598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spacing w:val="0"/>
        <w:w w:val="99"/>
        <w:lang w:val="de-DE" w:eastAsia="en-US" w:bidi="ar-SA"/>
      </w:rPr>
    </w:lvl>
    <w:lvl w:ilvl="1" w:tplc="FFFFFFFF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abstractNum w:abstractNumId="20" w15:restartNumberingAfterBreak="0">
    <w:nsid w:val="7477141D"/>
    <w:multiLevelType w:val="hybridMultilevel"/>
    <w:tmpl w:val="4ED6D8C2"/>
    <w:lvl w:ilvl="0" w:tplc="05C6DF2E">
      <w:start w:val="1"/>
      <w:numFmt w:val="decimal"/>
      <w:lvlText w:val="4)"/>
      <w:lvlJc w:val="left"/>
      <w:pPr>
        <w:ind w:left="720" w:hanging="360"/>
      </w:pPr>
    </w:lvl>
    <w:lvl w:ilvl="1" w:tplc="85B267A8">
      <w:start w:val="1"/>
      <w:numFmt w:val="lowerLetter"/>
      <w:lvlText w:val="%2."/>
      <w:lvlJc w:val="left"/>
      <w:pPr>
        <w:ind w:left="1440" w:hanging="360"/>
      </w:pPr>
    </w:lvl>
    <w:lvl w:ilvl="2" w:tplc="FC3AFA92">
      <w:start w:val="1"/>
      <w:numFmt w:val="lowerRoman"/>
      <w:lvlText w:val="%3."/>
      <w:lvlJc w:val="right"/>
      <w:pPr>
        <w:ind w:left="2160" w:hanging="180"/>
      </w:pPr>
    </w:lvl>
    <w:lvl w:ilvl="3" w:tplc="3B324CE0">
      <w:start w:val="1"/>
      <w:numFmt w:val="decimal"/>
      <w:lvlText w:val="%4."/>
      <w:lvlJc w:val="left"/>
      <w:pPr>
        <w:ind w:left="2880" w:hanging="360"/>
      </w:pPr>
    </w:lvl>
    <w:lvl w:ilvl="4" w:tplc="B3E4C05C">
      <w:start w:val="1"/>
      <w:numFmt w:val="lowerLetter"/>
      <w:lvlText w:val="%5."/>
      <w:lvlJc w:val="left"/>
      <w:pPr>
        <w:ind w:left="3600" w:hanging="360"/>
      </w:pPr>
    </w:lvl>
    <w:lvl w:ilvl="5" w:tplc="38A22924">
      <w:start w:val="1"/>
      <w:numFmt w:val="lowerRoman"/>
      <w:lvlText w:val="%6."/>
      <w:lvlJc w:val="right"/>
      <w:pPr>
        <w:ind w:left="4320" w:hanging="180"/>
      </w:pPr>
    </w:lvl>
    <w:lvl w:ilvl="6" w:tplc="B6FEDB9A">
      <w:start w:val="1"/>
      <w:numFmt w:val="decimal"/>
      <w:lvlText w:val="%7."/>
      <w:lvlJc w:val="left"/>
      <w:pPr>
        <w:ind w:left="5040" w:hanging="360"/>
      </w:pPr>
    </w:lvl>
    <w:lvl w:ilvl="7" w:tplc="4A04F722">
      <w:start w:val="1"/>
      <w:numFmt w:val="lowerLetter"/>
      <w:lvlText w:val="%8."/>
      <w:lvlJc w:val="left"/>
      <w:pPr>
        <w:ind w:left="5760" w:hanging="360"/>
      </w:pPr>
    </w:lvl>
    <w:lvl w:ilvl="8" w:tplc="587E65D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762FC"/>
    <w:multiLevelType w:val="hybridMultilevel"/>
    <w:tmpl w:val="688665B6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spacing w:val="0"/>
        <w:w w:val="99"/>
        <w:lang w:val="de-DE" w:eastAsia="en-US" w:bidi="ar-SA"/>
      </w:rPr>
    </w:lvl>
    <w:lvl w:ilvl="1" w:tplc="FFFFFFFF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274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009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6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478" w:hanging="360"/>
      </w:pPr>
      <w:rPr>
        <w:rFonts w:hint="default"/>
        <w:lang w:val="de-DE" w:eastAsia="en-US" w:bidi="ar-SA"/>
      </w:rPr>
    </w:lvl>
  </w:abstractNum>
  <w:num w:numId="1" w16cid:durableId="264269254">
    <w:abstractNumId w:val="1"/>
  </w:num>
  <w:num w:numId="2" w16cid:durableId="295380499">
    <w:abstractNumId w:val="15"/>
  </w:num>
  <w:num w:numId="3" w16cid:durableId="863984143">
    <w:abstractNumId w:val="20"/>
  </w:num>
  <w:num w:numId="4" w16cid:durableId="1704093604">
    <w:abstractNumId w:val="11"/>
  </w:num>
  <w:num w:numId="5" w16cid:durableId="2063482389">
    <w:abstractNumId w:val="4"/>
  </w:num>
  <w:num w:numId="6" w16cid:durableId="1780375164">
    <w:abstractNumId w:val="3"/>
  </w:num>
  <w:num w:numId="7" w16cid:durableId="2007829384">
    <w:abstractNumId w:val="12"/>
  </w:num>
  <w:num w:numId="8" w16cid:durableId="32274755">
    <w:abstractNumId w:val="17"/>
  </w:num>
  <w:num w:numId="9" w16cid:durableId="1938520433">
    <w:abstractNumId w:val="6"/>
  </w:num>
  <w:num w:numId="10" w16cid:durableId="656807521">
    <w:abstractNumId w:val="14"/>
  </w:num>
  <w:num w:numId="11" w16cid:durableId="1586645653">
    <w:abstractNumId w:val="16"/>
  </w:num>
  <w:num w:numId="12" w16cid:durableId="307513902">
    <w:abstractNumId w:val="10"/>
  </w:num>
  <w:num w:numId="13" w16cid:durableId="256643913">
    <w:abstractNumId w:val="5"/>
  </w:num>
  <w:num w:numId="14" w16cid:durableId="939030237">
    <w:abstractNumId w:val="8"/>
  </w:num>
  <w:num w:numId="15" w16cid:durableId="334185368">
    <w:abstractNumId w:val="7"/>
  </w:num>
  <w:num w:numId="16" w16cid:durableId="1325087461">
    <w:abstractNumId w:val="2"/>
  </w:num>
  <w:num w:numId="17" w16cid:durableId="405995775">
    <w:abstractNumId w:val="18"/>
  </w:num>
  <w:num w:numId="18" w16cid:durableId="541483603">
    <w:abstractNumId w:val="21"/>
  </w:num>
  <w:num w:numId="19" w16cid:durableId="1350834254">
    <w:abstractNumId w:val="13"/>
  </w:num>
  <w:num w:numId="20" w16cid:durableId="2069373396">
    <w:abstractNumId w:val="19"/>
  </w:num>
  <w:num w:numId="21" w16cid:durableId="199703966">
    <w:abstractNumId w:val="0"/>
  </w:num>
  <w:num w:numId="22" w16cid:durableId="594900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02"/>
    <w:rsid w:val="00003CBF"/>
    <w:rsid w:val="0001033B"/>
    <w:rsid w:val="00024970"/>
    <w:rsid w:val="00043B4B"/>
    <w:rsid w:val="000608A0"/>
    <w:rsid w:val="000631E0"/>
    <w:rsid w:val="000A31D4"/>
    <w:rsid w:val="00116535"/>
    <w:rsid w:val="00117707"/>
    <w:rsid w:val="00140BBA"/>
    <w:rsid w:val="001638EB"/>
    <w:rsid w:val="001713CA"/>
    <w:rsid w:val="0018154B"/>
    <w:rsid w:val="0019102C"/>
    <w:rsid w:val="001A2142"/>
    <w:rsid w:val="001A7C3B"/>
    <w:rsid w:val="001B004F"/>
    <w:rsid w:val="001C01E4"/>
    <w:rsid w:val="001C1C16"/>
    <w:rsid w:val="001C3274"/>
    <w:rsid w:val="001E295E"/>
    <w:rsid w:val="001E4BE6"/>
    <w:rsid w:val="00226E15"/>
    <w:rsid w:val="00232F12"/>
    <w:rsid w:val="00243F62"/>
    <w:rsid w:val="00253F49"/>
    <w:rsid w:val="00291209"/>
    <w:rsid w:val="002A6611"/>
    <w:rsid w:val="002B0C8E"/>
    <w:rsid w:val="002C573F"/>
    <w:rsid w:val="002F2FFF"/>
    <w:rsid w:val="00303F7A"/>
    <w:rsid w:val="00304B11"/>
    <w:rsid w:val="0031250A"/>
    <w:rsid w:val="0031567B"/>
    <w:rsid w:val="00333548"/>
    <w:rsid w:val="003441A0"/>
    <w:rsid w:val="00374004"/>
    <w:rsid w:val="003E3E9E"/>
    <w:rsid w:val="003E4BAF"/>
    <w:rsid w:val="003E6645"/>
    <w:rsid w:val="00401873"/>
    <w:rsid w:val="00414FB4"/>
    <w:rsid w:val="00477E20"/>
    <w:rsid w:val="00495709"/>
    <w:rsid w:val="004D4266"/>
    <w:rsid w:val="004F2268"/>
    <w:rsid w:val="004F428A"/>
    <w:rsid w:val="00517FFD"/>
    <w:rsid w:val="00537B7C"/>
    <w:rsid w:val="00562201"/>
    <w:rsid w:val="0056676D"/>
    <w:rsid w:val="005B40BF"/>
    <w:rsid w:val="005B7571"/>
    <w:rsid w:val="005D5139"/>
    <w:rsid w:val="005E4128"/>
    <w:rsid w:val="005F6AAB"/>
    <w:rsid w:val="00600B78"/>
    <w:rsid w:val="006328AC"/>
    <w:rsid w:val="006506B2"/>
    <w:rsid w:val="00664596"/>
    <w:rsid w:val="0067179A"/>
    <w:rsid w:val="006767C4"/>
    <w:rsid w:val="00685FF0"/>
    <w:rsid w:val="0069012F"/>
    <w:rsid w:val="0069128B"/>
    <w:rsid w:val="006955ED"/>
    <w:rsid w:val="006A02D8"/>
    <w:rsid w:val="006A77A6"/>
    <w:rsid w:val="006D493B"/>
    <w:rsid w:val="006E48A7"/>
    <w:rsid w:val="006E76C6"/>
    <w:rsid w:val="006F2CF2"/>
    <w:rsid w:val="006F66B6"/>
    <w:rsid w:val="0071456E"/>
    <w:rsid w:val="00721800"/>
    <w:rsid w:val="007254D9"/>
    <w:rsid w:val="007459B2"/>
    <w:rsid w:val="00752B90"/>
    <w:rsid w:val="007C38BF"/>
    <w:rsid w:val="007E4E47"/>
    <w:rsid w:val="007F4944"/>
    <w:rsid w:val="007F4E69"/>
    <w:rsid w:val="0080195A"/>
    <w:rsid w:val="008126A4"/>
    <w:rsid w:val="008230C4"/>
    <w:rsid w:val="008316D0"/>
    <w:rsid w:val="00844B46"/>
    <w:rsid w:val="008502FB"/>
    <w:rsid w:val="00892C5F"/>
    <w:rsid w:val="008A0121"/>
    <w:rsid w:val="008A23C2"/>
    <w:rsid w:val="008C140C"/>
    <w:rsid w:val="008C7780"/>
    <w:rsid w:val="008E487D"/>
    <w:rsid w:val="008F01FA"/>
    <w:rsid w:val="00907C7A"/>
    <w:rsid w:val="00946699"/>
    <w:rsid w:val="009565E4"/>
    <w:rsid w:val="00962D1E"/>
    <w:rsid w:val="00965209"/>
    <w:rsid w:val="009737B7"/>
    <w:rsid w:val="009A2C2A"/>
    <w:rsid w:val="009C1ACC"/>
    <w:rsid w:val="009E028C"/>
    <w:rsid w:val="009E224F"/>
    <w:rsid w:val="00A003DB"/>
    <w:rsid w:val="00A10426"/>
    <w:rsid w:val="00A25866"/>
    <w:rsid w:val="00A43CE9"/>
    <w:rsid w:val="00A53869"/>
    <w:rsid w:val="00A61F64"/>
    <w:rsid w:val="00A901EF"/>
    <w:rsid w:val="00AD5EA3"/>
    <w:rsid w:val="00AE4F47"/>
    <w:rsid w:val="00B17105"/>
    <w:rsid w:val="00B3165D"/>
    <w:rsid w:val="00B44C92"/>
    <w:rsid w:val="00B467E1"/>
    <w:rsid w:val="00B51CD7"/>
    <w:rsid w:val="00BA2506"/>
    <w:rsid w:val="00BA6289"/>
    <w:rsid w:val="00C01799"/>
    <w:rsid w:val="00C07578"/>
    <w:rsid w:val="00C14F75"/>
    <w:rsid w:val="00C32ADB"/>
    <w:rsid w:val="00C42B24"/>
    <w:rsid w:val="00C57B24"/>
    <w:rsid w:val="00C6216B"/>
    <w:rsid w:val="00C6665C"/>
    <w:rsid w:val="00C96E0A"/>
    <w:rsid w:val="00CA07B2"/>
    <w:rsid w:val="00CA5D22"/>
    <w:rsid w:val="00CB5C9D"/>
    <w:rsid w:val="00CC2019"/>
    <w:rsid w:val="00CE1640"/>
    <w:rsid w:val="00CE4002"/>
    <w:rsid w:val="00CF6438"/>
    <w:rsid w:val="00D06455"/>
    <w:rsid w:val="00D4604F"/>
    <w:rsid w:val="00D57584"/>
    <w:rsid w:val="00DA3316"/>
    <w:rsid w:val="00DB5F2D"/>
    <w:rsid w:val="00DD7BF9"/>
    <w:rsid w:val="00E07E97"/>
    <w:rsid w:val="00E34219"/>
    <w:rsid w:val="00E43651"/>
    <w:rsid w:val="00E644B1"/>
    <w:rsid w:val="00E86BB5"/>
    <w:rsid w:val="00F5326D"/>
    <w:rsid w:val="00F77B56"/>
    <w:rsid w:val="00F900AF"/>
    <w:rsid w:val="00F95A91"/>
    <w:rsid w:val="00FC3694"/>
    <w:rsid w:val="00FD2B1E"/>
    <w:rsid w:val="00FE270D"/>
    <w:rsid w:val="00FF31D5"/>
    <w:rsid w:val="019C2CEF"/>
    <w:rsid w:val="12A8A062"/>
    <w:rsid w:val="3310F325"/>
    <w:rsid w:val="34AD8F2C"/>
    <w:rsid w:val="529C4317"/>
    <w:rsid w:val="53910EB3"/>
    <w:rsid w:val="5818FE0F"/>
    <w:rsid w:val="5F02CF8E"/>
    <w:rsid w:val="6BA52D29"/>
    <w:rsid w:val="77F3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CFB"/>
  <w15:chartTrackingRefBased/>
  <w15:docId w15:val="{40BA1553-C94D-4764-B497-F0F78C91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E4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0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3B"/>
  </w:style>
  <w:style w:type="paragraph" w:styleId="Footer">
    <w:name w:val="footer"/>
    <w:basedOn w:val="Normal"/>
    <w:link w:val="FooterChar"/>
    <w:uiPriority w:val="99"/>
    <w:unhideWhenUsed/>
    <w:rsid w:val="006D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3B"/>
  </w:style>
  <w:style w:type="character" w:styleId="Hyperlink">
    <w:name w:val="Hyperlink"/>
    <w:basedOn w:val="DefaultParagraphFont"/>
    <w:uiPriority w:val="99"/>
    <w:unhideWhenUsed/>
    <w:rsid w:val="53910EB3"/>
    <w:rPr>
      <w:color w:val="467886"/>
      <w:u w:val="single"/>
    </w:rPr>
  </w:style>
  <w:style w:type="paragraph" w:styleId="BodyText">
    <w:name w:val="Body Text"/>
    <w:basedOn w:val="Normal"/>
    <w:link w:val="BodyTextChar"/>
    <w:uiPriority w:val="1"/>
    <w:qFormat/>
    <w:rsid w:val="005B7571"/>
    <w:pPr>
      <w:widowControl w:val="0"/>
      <w:autoSpaceDE w:val="0"/>
      <w:autoSpaceDN w:val="0"/>
      <w:spacing w:before="221" w:after="0" w:line="240" w:lineRule="auto"/>
      <w:ind w:left="170"/>
    </w:pPr>
    <w:rPr>
      <w:rFonts w:ascii="Calibri" w:eastAsia="Calibri" w:hAnsi="Calibri" w:cs="Calibri"/>
      <w:kern w:val="0"/>
      <w:sz w:val="22"/>
      <w:szCs w:val="22"/>
      <w:lang w:val="de-D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B7571"/>
    <w:rPr>
      <w:rFonts w:ascii="Calibri" w:eastAsia="Calibri" w:hAnsi="Calibri" w:cs="Calibri"/>
      <w:kern w:val="0"/>
      <w:sz w:val="22"/>
      <w:szCs w:val="22"/>
      <w:lang w:val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75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de-D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571"/>
    <w:rPr>
      <w:rFonts w:ascii="Calibri" w:eastAsia="Calibri" w:hAnsi="Calibri" w:cs="Calibri"/>
      <w:kern w:val="0"/>
      <w:sz w:val="20"/>
      <w:szCs w:val="20"/>
      <w:lang w:val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B757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9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4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250F15B1B2648A1CE4DF9AD8E4517" ma:contentTypeVersion="13" ma:contentTypeDescription="Create a new document." ma:contentTypeScope="" ma:versionID="ebbc885d4c56d1f3ddb0541b88ecc0ec">
  <xsd:schema xmlns:xsd="http://www.w3.org/2001/XMLSchema" xmlns:xs="http://www.w3.org/2001/XMLSchema" xmlns:p="http://schemas.microsoft.com/office/2006/metadata/properties" xmlns:ns2="3e4ed89d-f841-477b-a2f3-6c0d3bbb064b" xmlns:ns3="f135ff68-23e0-46ea-a0c1-1b35ddb40821" targetNamespace="http://schemas.microsoft.com/office/2006/metadata/properties" ma:root="true" ma:fieldsID="2c5db234d91deaed0949ae6e30737da7" ns2:_="" ns3:_="">
    <xsd:import namespace="3e4ed89d-f841-477b-a2f3-6c0d3bbb064b"/>
    <xsd:import namespace="f135ff68-23e0-46ea-a0c1-1b35ddb40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d89d-f841-477b-a2f3-6c0d3bbb0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986ede-ccc4-4a57-b6a6-e316a042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5ff68-23e0-46ea-a0c1-1b35ddb408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4e1cbc-de74-4b29-b647-fe70d1ada182}" ma:internalName="TaxCatchAll" ma:showField="CatchAllData" ma:web="f135ff68-23e0-46ea-a0c1-1b35ddb40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5ff68-23e0-46ea-a0c1-1b35ddb40821" xsi:nil="true"/>
    <lcf76f155ced4ddcb4097134ff3c332f xmlns="3e4ed89d-f841-477b-a2f3-6c0d3bbb06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1CB5-CFFA-4558-8E86-9BF4FA3DD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ed89d-f841-477b-a2f3-6c0d3bbb064b"/>
    <ds:schemaRef ds:uri="f135ff68-23e0-46ea-a0c1-1b35ddb40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9B5D5-D7FD-4B71-9470-3DC43E9E3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B44CE-08DA-4896-A748-2046B1660110}">
  <ds:schemaRefs>
    <ds:schemaRef ds:uri="http://schemas.microsoft.com/office/2006/metadata/properties"/>
    <ds:schemaRef ds:uri="http://schemas.microsoft.com/office/infopath/2007/PartnerControls"/>
    <ds:schemaRef ds:uri="f135ff68-23e0-46ea-a0c1-1b35ddb40821"/>
    <ds:schemaRef ds:uri="3e4ed89d-f841-477b-a2f3-6c0d3bbb064b"/>
  </ds:schemaRefs>
</ds:datastoreItem>
</file>

<file path=customXml/itemProps4.xml><?xml version="1.0" encoding="utf-8"?>
<ds:datastoreItem xmlns:ds="http://schemas.openxmlformats.org/officeDocument/2006/customXml" ds:itemID="{1F5A277F-321A-479A-9ADB-FC0BC1F9D7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2721</Words>
  <Characters>15510</Characters>
  <Application>Microsoft Office Word</Application>
  <DocSecurity>0</DocSecurity>
  <Lines>129</Lines>
  <Paragraphs>36</Paragraphs>
  <ScaleCrop>false</ScaleCrop>
  <Company>Deloitte CE</Company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Zubak, Mirjana</dc:creator>
  <cp:keywords/>
  <dc:description/>
  <cp:lastModifiedBy>Zubak, Mirjana</cp:lastModifiedBy>
  <cp:revision>143</cp:revision>
  <dcterms:created xsi:type="dcterms:W3CDTF">2025-08-26T16:17:00Z</dcterms:created>
  <dcterms:modified xsi:type="dcterms:W3CDTF">2025-09-01T11:29:00Z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0x0101005ED250F15B1B2648A1CE4DF9AD8E4517</vt:lpwstr>
  </property>
  <property fmtid="{D5CDD505-2E9C-101B-9397-08002B2CF9AE}" pid="3" name="MediaServiceImageTags">
    <vt:lpwstr/>
  </property>
</Properties>
</file>